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DFBC5" w14:textId="159095FF" w:rsidR="001D70C0" w:rsidRPr="000C7E57" w:rsidRDefault="008820E6" w:rsidP="00F14AB6">
      <w:pPr>
        <w:pStyle w:val="Heading1"/>
      </w:pPr>
      <w:r w:rsidRPr="000C7E57">
        <w:t xml:space="preserve">B.S. </w:t>
      </w:r>
      <w:r w:rsidR="008B3F2D" w:rsidRPr="000C7E57">
        <w:t xml:space="preserve">Industrial </w:t>
      </w:r>
      <w:r w:rsidR="00C45B3B" w:rsidRPr="000C7E57">
        <w:t>&amp;</w:t>
      </w:r>
      <w:r w:rsidR="009147BB" w:rsidRPr="000C7E57">
        <w:t xml:space="preserve"> </w:t>
      </w:r>
      <w:r w:rsidR="008B3F2D" w:rsidRPr="000C7E57">
        <w:t>Systems Engineering</w:t>
      </w:r>
      <w:r w:rsidR="00352AEF" w:rsidRPr="000C7E57">
        <w:tab/>
      </w:r>
      <w:r w:rsidR="00ED1654">
        <w:t>2022-2023</w:t>
      </w:r>
      <w:r w:rsidR="00AC089D">
        <w:t xml:space="preserve"> </w:t>
      </w:r>
      <w:r w:rsidR="00352AEF" w:rsidRPr="000C7E57">
        <w:t>Academic Year</w:t>
      </w:r>
    </w:p>
    <w:p w14:paraId="05D096A7" w14:textId="77777777" w:rsidR="004F6E0D" w:rsidRPr="000C7E57" w:rsidRDefault="004F6E0D" w:rsidP="00B46F19">
      <w:pPr>
        <w:pStyle w:val="Heading2"/>
      </w:pPr>
      <w:r w:rsidRPr="000C7E57">
        <w:t>Student Information</w:t>
      </w:r>
    </w:p>
    <w:p w14:paraId="2E302F3B" w14:textId="77777777" w:rsidR="00DB20AA" w:rsidRPr="000C7E57" w:rsidRDefault="00F14AB6" w:rsidP="00D35B2C">
      <w:pPr>
        <w:tabs>
          <w:tab w:val="left" w:pos="4860"/>
          <w:tab w:val="left" w:pos="7920"/>
          <w:tab w:val="right" w:pos="10800"/>
        </w:tabs>
        <w:spacing w:after="0" w:line="480" w:lineRule="exact"/>
      </w:pPr>
      <w:r w:rsidRPr="000C7E57">
        <w:t>Name:</w:t>
      </w:r>
      <w:r w:rsidRPr="000C7E57">
        <w:rPr>
          <w:u w:val="single"/>
        </w:rPr>
        <w:tab/>
      </w:r>
      <w:r w:rsidR="00DB20AA" w:rsidRPr="000C7E57">
        <w:t xml:space="preserve"> </w:t>
      </w:r>
      <w:r w:rsidRPr="000C7E57">
        <w:t>OSU ID:</w:t>
      </w:r>
      <w:r w:rsidRPr="000C7E57">
        <w:rPr>
          <w:u w:val="single"/>
        </w:rPr>
        <w:tab/>
      </w:r>
      <w:r w:rsidR="003F703C" w:rsidRPr="000C7E57">
        <w:t xml:space="preserve"> </w:t>
      </w:r>
      <w:r w:rsidR="008820E6" w:rsidRPr="000C7E57">
        <w:t>OSU Admit Term:</w:t>
      </w:r>
      <w:r w:rsidR="00DB20AA" w:rsidRPr="000C7E57">
        <w:rPr>
          <w:u w:val="single"/>
        </w:rPr>
        <w:tab/>
      </w:r>
    </w:p>
    <w:p w14:paraId="0990A482" w14:textId="77777777" w:rsidR="00DB20AA" w:rsidRPr="000C7E57" w:rsidRDefault="00DB20AA" w:rsidP="00CF0633">
      <w:pPr>
        <w:tabs>
          <w:tab w:val="left" w:pos="4860"/>
          <w:tab w:val="right" w:pos="10800"/>
        </w:tabs>
        <w:spacing w:after="0" w:line="480" w:lineRule="exact"/>
      </w:pPr>
      <w:r w:rsidRPr="000C7E57">
        <w:t>Phone:</w:t>
      </w:r>
      <w:r w:rsidRPr="000C7E57">
        <w:rPr>
          <w:u w:val="single"/>
        </w:rPr>
        <w:tab/>
      </w:r>
      <w:r w:rsidRPr="000C7E57">
        <w:t xml:space="preserve"> </w:t>
      </w:r>
      <w:r w:rsidR="00F14AB6" w:rsidRPr="000C7E57">
        <w:t xml:space="preserve">Email </w:t>
      </w:r>
      <w:r w:rsidR="00F14AB6" w:rsidRPr="000C7E57">
        <w:rPr>
          <w:i/>
          <w:sz w:val="16"/>
          <w:szCs w:val="16"/>
        </w:rPr>
        <w:t>(</w:t>
      </w:r>
      <w:r w:rsidRPr="000C7E57">
        <w:rPr>
          <w:i/>
          <w:sz w:val="16"/>
          <w:szCs w:val="16"/>
        </w:rPr>
        <w:t>name.number@osu.edu</w:t>
      </w:r>
      <w:r w:rsidR="00F14AB6" w:rsidRPr="000C7E57">
        <w:rPr>
          <w:i/>
          <w:sz w:val="16"/>
          <w:szCs w:val="16"/>
        </w:rPr>
        <w:t>)</w:t>
      </w:r>
      <w:r w:rsidR="00F14AB6" w:rsidRPr="000C7E57">
        <w:rPr>
          <w:sz w:val="16"/>
          <w:szCs w:val="16"/>
        </w:rPr>
        <w:t>:</w:t>
      </w:r>
      <w:r w:rsidR="00F14AB6" w:rsidRPr="000C7E57">
        <w:t xml:space="preserve"> </w:t>
      </w:r>
      <w:r w:rsidR="00F622EA">
        <w:t>________________________________</w:t>
      </w:r>
    </w:p>
    <w:p w14:paraId="0D03B9F0" w14:textId="77777777" w:rsidR="004F6E0D" w:rsidRPr="000C7E57" w:rsidRDefault="004F6E0D" w:rsidP="00F62F20">
      <w:pPr>
        <w:pStyle w:val="Heading2"/>
      </w:pPr>
      <w:r w:rsidRPr="000C7E57">
        <w:t>Suggested Curriculum</w:t>
      </w:r>
    </w:p>
    <w:p w14:paraId="6300F431" w14:textId="77777777" w:rsidR="00F14AB6" w:rsidRPr="000C7E57" w:rsidRDefault="004F6E0D" w:rsidP="004F6E0D">
      <w:pPr>
        <w:spacing w:after="0"/>
      </w:pPr>
      <w:r w:rsidRPr="000C7E57">
        <w:t xml:space="preserve">This </w:t>
      </w:r>
      <w:r w:rsidR="00E779AF" w:rsidRPr="000C7E57">
        <w:t xml:space="preserve">should </w:t>
      </w:r>
      <w:r w:rsidRPr="000C7E57">
        <w:t xml:space="preserve">be used as a </w:t>
      </w:r>
      <w:r w:rsidR="00D72A72" w:rsidRPr="000C7E57">
        <w:rPr>
          <w:b/>
        </w:rPr>
        <w:t>guide</w:t>
      </w:r>
      <w:r w:rsidRPr="000C7E57">
        <w:t xml:space="preserve"> only. </w:t>
      </w:r>
      <w:r w:rsidR="00F14AB6" w:rsidRPr="000C7E57">
        <w:t>Semester offerings are subject to change.</w:t>
      </w:r>
    </w:p>
    <w:tbl>
      <w:tblPr>
        <w:tblStyle w:val="TableGrid"/>
        <w:tblW w:w="0" w:type="auto"/>
        <w:tblInd w:w="108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4968"/>
        <w:gridCol w:w="4968"/>
      </w:tblGrid>
      <w:tr w:rsidR="008A358D" w:rsidRPr="000C7E57" w14:paraId="206ED1BE" w14:textId="77777777" w:rsidTr="009B7D20">
        <w:tc>
          <w:tcPr>
            <w:tcW w:w="864" w:type="dxa"/>
          </w:tcPr>
          <w:p w14:paraId="36A4EAFF" w14:textId="77777777" w:rsidR="008A358D" w:rsidRPr="000C7E57" w:rsidRDefault="008A358D" w:rsidP="006420CF">
            <w:pPr>
              <w:jc w:val="center"/>
              <w:rPr>
                <w:b/>
              </w:rPr>
            </w:pPr>
            <w:r w:rsidRPr="000C7E57">
              <w:rPr>
                <w:b/>
              </w:rPr>
              <w:t>Year</w:t>
            </w:r>
          </w:p>
        </w:tc>
        <w:tc>
          <w:tcPr>
            <w:tcW w:w="4968" w:type="dxa"/>
          </w:tcPr>
          <w:p w14:paraId="6FD80164" w14:textId="77777777" w:rsidR="008A358D" w:rsidRPr="000C7E57" w:rsidRDefault="008A358D" w:rsidP="00613DFD">
            <w:pPr>
              <w:jc w:val="center"/>
              <w:rPr>
                <w:b/>
              </w:rPr>
            </w:pPr>
            <w:r w:rsidRPr="000C7E57">
              <w:rPr>
                <w:b/>
              </w:rPr>
              <w:t>Autumn</w:t>
            </w:r>
          </w:p>
        </w:tc>
        <w:tc>
          <w:tcPr>
            <w:tcW w:w="4968" w:type="dxa"/>
          </w:tcPr>
          <w:p w14:paraId="4CBA417A" w14:textId="77777777" w:rsidR="008A358D" w:rsidRPr="000C7E57" w:rsidRDefault="008A358D" w:rsidP="00613DFD">
            <w:pPr>
              <w:jc w:val="center"/>
              <w:rPr>
                <w:b/>
              </w:rPr>
            </w:pPr>
            <w:r w:rsidRPr="000C7E57">
              <w:rPr>
                <w:b/>
              </w:rPr>
              <w:t>Spring</w:t>
            </w:r>
          </w:p>
        </w:tc>
      </w:tr>
      <w:tr w:rsidR="00806A1B" w:rsidRPr="000C7E57" w14:paraId="71B16552" w14:textId="77777777" w:rsidTr="009B7D20">
        <w:tc>
          <w:tcPr>
            <w:tcW w:w="864" w:type="dxa"/>
            <w:vAlign w:val="center"/>
          </w:tcPr>
          <w:p w14:paraId="5671397E" w14:textId="77777777" w:rsidR="00806A1B" w:rsidRPr="000C7E57" w:rsidRDefault="00806A1B" w:rsidP="008A358D">
            <w:pPr>
              <w:jc w:val="center"/>
            </w:pPr>
            <w:r w:rsidRPr="000C7E57">
              <w:t>1</w:t>
            </w:r>
          </w:p>
        </w:tc>
        <w:tc>
          <w:tcPr>
            <w:tcW w:w="4968" w:type="dxa"/>
          </w:tcPr>
          <w:p w14:paraId="50B77DF3" w14:textId="227008FA" w:rsidR="00806A1B" w:rsidRPr="00A9484B" w:rsidRDefault="00A610F3" w:rsidP="00F35B14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PHYSICS</w:t>
            </w:r>
            <w:r w:rsidR="00D72A72" w:rsidRPr="00A9484B">
              <w:t xml:space="preserve"> 1250</w:t>
            </w:r>
            <w:r w:rsidR="00806A1B" w:rsidRPr="00A9484B">
              <w:t xml:space="preserve"> </w:t>
            </w:r>
            <w:r w:rsidR="00806A1B" w:rsidRPr="00A9484B">
              <w:rPr>
                <w:i/>
                <w:sz w:val="18"/>
                <w:szCs w:val="18"/>
              </w:rPr>
              <w:t>(</w:t>
            </w:r>
            <w:r w:rsidR="00D72A72" w:rsidRPr="00A9484B">
              <w:rPr>
                <w:i/>
                <w:sz w:val="18"/>
                <w:szCs w:val="18"/>
              </w:rPr>
              <w:t>Int</w:t>
            </w:r>
            <w:r w:rsidR="007D0F9D" w:rsidRPr="00A9484B">
              <w:rPr>
                <w:i/>
                <w:sz w:val="18"/>
                <w:szCs w:val="18"/>
              </w:rPr>
              <w:t>r</w:t>
            </w:r>
            <w:r w:rsidR="00D72A72" w:rsidRPr="00A9484B">
              <w:rPr>
                <w:i/>
                <w:sz w:val="18"/>
                <w:szCs w:val="18"/>
              </w:rPr>
              <w:t xml:space="preserve">o Physics </w:t>
            </w:r>
            <w:r w:rsidR="008820E6" w:rsidRPr="00A9484B">
              <w:rPr>
                <w:i/>
                <w:sz w:val="18"/>
                <w:szCs w:val="18"/>
              </w:rPr>
              <w:t>1</w:t>
            </w:r>
            <w:r w:rsidR="00806A1B" w:rsidRPr="00A9484B">
              <w:rPr>
                <w:i/>
                <w:sz w:val="18"/>
                <w:szCs w:val="18"/>
              </w:rPr>
              <w:t>)</w:t>
            </w:r>
            <w:r w:rsidR="00806A1B" w:rsidRPr="00A9484B">
              <w:t xml:space="preserve"> </w:t>
            </w:r>
            <w:proofErr w:type="gramStart"/>
            <w:r w:rsidR="0021598C" w:rsidRPr="00A9484B">
              <w:t xml:space="preserve">   (</w:t>
            </w:r>
            <w:proofErr w:type="gramEnd"/>
            <w:r w:rsidR="0021598C" w:rsidRPr="00A9484B">
              <w:t>FNS)</w:t>
            </w:r>
            <w:r w:rsidR="00806A1B" w:rsidRPr="00A9484B">
              <w:rPr>
                <w:u w:val="dotted"/>
              </w:rPr>
              <w:tab/>
            </w:r>
            <w:r w:rsidR="00806A1B" w:rsidRPr="00A9484B">
              <w:t xml:space="preserve"> 5</w:t>
            </w:r>
            <w:r w:rsidR="002B4887" w:rsidRPr="00A9484B">
              <w:t xml:space="preserve"> </w:t>
            </w:r>
            <w:proofErr w:type="spellStart"/>
            <w:r w:rsidR="00DA2353" w:rsidRPr="00A9484B">
              <w:t>hr</w:t>
            </w:r>
            <w:proofErr w:type="spellEnd"/>
          </w:p>
          <w:p w14:paraId="2A67B1B0" w14:textId="7FE531CD" w:rsidR="004719B8" w:rsidRPr="00A9484B" w:rsidRDefault="00A610F3" w:rsidP="00375D3A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MATH</w:t>
            </w:r>
            <w:r w:rsidR="00D72A72" w:rsidRPr="00A9484B">
              <w:t xml:space="preserve"> 1151</w:t>
            </w:r>
            <w:r w:rsidR="004719B8" w:rsidRPr="00A9484B">
              <w:t xml:space="preserve"> </w:t>
            </w:r>
            <w:r w:rsidR="004719B8" w:rsidRPr="00A9484B">
              <w:rPr>
                <w:i/>
                <w:sz w:val="18"/>
                <w:szCs w:val="18"/>
              </w:rPr>
              <w:t>(</w:t>
            </w:r>
            <w:r w:rsidR="00D72A72" w:rsidRPr="00A9484B">
              <w:rPr>
                <w:i/>
                <w:sz w:val="18"/>
                <w:szCs w:val="18"/>
              </w:rPr>
              <w:t xml:space="preserve">Calculus </w:t>
            </w:r>
            <w:r w:rsidR="008820E6" w:rsidRPr="00A9484B">
              <w:rPr>
                <w:i/>
                <w:sz w:val="18"/>
                <w:szCs w:val="18"/>
              </w:rPr>
              <w:t>1</w:t>
            </w:r>
            <w:r w:rsidR="004719B8" w:rsidRPr="00A9484B">
              <w:rPr>
                <w:i/>
                <w:sz w:val="18"/>
                <w:szCs w:val="18"/>
              </w:rPr>
              <w:t>)</w:t>
            </w:r>
            <w:r w:rsidR="004719B8" w:rsidRPr="00A9484B">
              <w:t xml:space="preserve"> </w:t>
            </w:r>
            <w:proofErr w:type="gramStart"/>
            <w:r w:rsidR="0021598C" w:rsidRPr="00A9484B">
              <w:t xml:space="preserve">   (</w:t>
            </w:r>
            <w:proofErr w:type="gramEnd"/>
            <w:r w:rsidR="0021598C" w:rsidRPr="00A9484B">
              <w:t>FM&amp;QR/DA)</w:t>
            </w:r>
            <w:r w:rsidR="004719B8" w:rsidRPr="00A9484B">
              <w:rPr>
                <w:u w:val="dotted"/>
              </w:rPr>
              <w:tab/>
            </w:r>
            <w:r w:rsidR="004719B8" w:rsidRPr="00A9484B">
              <w:t xml:space="preserve"> </w:t>
            </w:r>
            <w:r w:rsidR="002B4887" w:rsidRPr="00A9484B">
              <w:t xml:space="preserve">5 </w:t>
            </w:r>
            <w:proofErr w:type="spellStart"/>
            <w:r w:rsidR="00D06FA0" w:rsidRPr="00A9484B">
              <w:t>hr</w:t>
            </w:r>
            <w:proofErr w:type="spellEnd"/>
          </w:p>
          <w:p w14:paraId="671881AE" w14:textId="77777777" w:rsidR="004719B8" w:rsidRPr="00A9484B" w:rsidRDefault="00A610F3" w:rsidP="00375D3A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ENGR</w:t>
            </w:r>
            <w:r w:rsidR="004719B8" w:rsidRPr="00A9484B">
              <w:t xml:space="preserve"> </w:t>
            </w:r>
            <w:r w:rsidR="007D0F9D" w:rsidRPr="00A9484B">
              <w:t>118</w:t>
            </w:r>
            <w:r w:rsidR="00D72A72" w:rsidRPr="00A9484B">
              <w:t xml:space="preserve">1 </w:t>
            </w:r>
            <w:r w:rsidR="004719B8" w:rsidRPr="00A9484B">
              <w:rPr>
                <w:i/>
                <w:sz w:val="18"/>
                <w:szCs w:val="18"/>
              </w:rPr>
              <w:t>(</w:t>
            </w:r>
            <w:r w:rsidR="00B64663" w:rsidRPr="00A9484B">
              <w:rPr>
                <w:i/>
                <w:sz w:val="18"/>
                <w:szCs w:val="18"/>
              </w:rPr>
              <w:t xml:space="preserve">Fundamentals of </w:t>
            </w:r>
            <w:r w:rsidR="000E2260" w:rsidRPr="00A9484B">
              <w:rPr>
                <w:i/>
                <w:sz w:val="18"/>
                <w:szCs w:val="18"/>
              </w:rPr>
              <w:t>ENGR</w:t>
            </w:r>
            <w:r w:rsidR="008820E6" w:rsidRPr="00A9484B">
              <w:rPr>
                <w:i/>
                <w:sz w:val="18"/>
                <w:szCs w:val="18"/>
              </w:rPr>
              <w:t xml:space="preserve"> 1</w:t>
            </w:r>
            <w:r w:rsidR="004719B8" w:rsidRPr="00A9484B">
              <w:rPr>
                <w:i/>
                <w:sz w:val="18"/>
                <w:szCs w:val="18"/>
              </w:rPr>
              <w:t>)</w:t>
            </w:r>
            <w:r w:rsidR="004719B8" w:rsidRPr="00A9484B">
              <w:t xml:space="preserve"> </w:t>
            </w:r>
            <w:r w:rsidR="004719B8" w:rsidRPr="00A9484B">
              <w:rPr>
                <w:u w:val="dotted"/>
              </w:rPr>
              <w:tab/>
            </w:r>
            <w:r w:rsidR="004719B8" w:rsidRPr="00A9484B">
              <w:t xml:space="preserve"> </w:t>
            </w:r>
            <w:r w:rsidR="007D0F9D" w:rsidRPr="00A9484B">
              <w:t>2</w:t>
            </w:r>
            <w:r w:rsidR="002B4887" w:rsidRPr="00A9484B">
              <w:t xml:space="preserve"> </w:t>
            </w:r>
            <w:proofErr w:type="spellStart"/>
            <w:r w:rsidR="00D06FA0" w:rsidRPr="00A9484B">
              <w:t>hr</w:t>
            </w:r>
            <w:proofErr w:type="spellEnd"/>
          </w:p>
          <w:p w14:paraId="3233DAC3" w14:textId="77777777" w:rsidR="004719B8" w:rsidRPr="00A9484B" w:rsidRDefault="00A610F3" w:rsidP="00375D3A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 xml:space="preserve">ENGR </w:t>
            </w:r>
            <w:r w:rsidR="00D72A72" w:rsidRPr="00A9484B">
              <w:t>1100</w:t>
            </w:r>
            <w:r w:rsidR="00804AA2" w:rsidRPr="00A9484B">
              <w:t xml:space="preserve"> </w:t>
            </w:r>
            <w:r w:rsidR="004719B8" w:rsidRPr="00A9484B">
              <w:rPr>
                <w:i/>
                <w:sz w:val="18"/>
                <w:szCs w:val="18"/>
              </w:rPr>
              <w:t>(</w:t>
            </w:r>
            <w:r w:rsidR="00D72A72" w:rsidRPr="00A9484B">
              <w:rPr>
                <w:i/>
                <w:sz w:val="18"/>
                <w:szCs w:val="18"/>
              </w:rPr>
              <w:t>Engineering Survey</w:t>
            </w:r>
            <w:r w:rsidR="004719B8" w:rsidRPr="00A9484B">
              <w:rPr>
                <w:i/>
                <w:sz w:val="18"/>
                <w:szCs w:val="18"/>
              </w:rPr>
              <w:t>)</w:t>
            </w:r>
            <w:r w:rsidR="004719B8" w:rsidRPr="00A9484B">
              <w:t xml:space="preserve"> </w:t>
            </w:r>
            <w:r w:rsidR="004719B8" w:rsidRPr="00A9484B">
              <w:rPr>
                <w:u w:val="dotted"/>
              </w:rPr>
              <w:tab/>
            </w:r>
            <w:r w:rsidR="004719B8" w:rsidRPr="00A9484B">
              <w:t xml:space="preserve"> </w:t>
            </w:r>
            <w:r w:rsidR="007D0F9D" w:rsidRPr="00A9484B">
              <w:t>1</w:t>
            </w:r>
            <w:r w:rsidR="002B4887" w:rsidRPr="00A9484B">
              <w:t xml:space="preserve"> </w:t>
            </w:r>
            <w:proofErr w:type="spellStart"/>
            <w:r w:rsidR="00D06FA0" w:rsidRPr="00A9484B">
              <w:t>hr</w:t>
            </w:r>
            <w:proofErr w:type="spellEnd"/>
          </w:p>
          <w:p w14:paraId="33A21D12" w14:textId="77777777" w:rsidR="004719B8" w:rsidRPr="00A9484B" w:rsidRDefault="00A610F3" w:rsidP="000C7E57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D72A72" w:rsidRPr="00A9484B">
              <w:t>General Education</w:t>
            </w:r>
            <w:r w:rsidR="00804AA2" w:rsidRPr="00A9484B">
              <w:t xml:space="preserve"> </w:t>
            </w:r>
            <w:r w:rsidR="00AE05EC" w:rsidRPr="00A9484B">
              <w:rPr>
                <w:i/>
                <w:sz w:val="18"/>
                <w:szCs w:val="18"/>
              </w:rPr>
              <w:t>(</w:t>
            </w:r>
            <w:r w:rsidR="0021598C" w:rsidRPr="00A9484B">
              <w:rPr>
                <w:i/>
                <w:sz w:val="18"/>
                <w:szCs w:val="18"/>
              </w:rPr>
              <w:t>FW &amp; info literacy;1</w:t>
            </w:r>
            <w:r w:rsidR="0021598C" w:rsidRPr="00A9484B">
              <w:rPr>
                <w:i/>
                <w:sz w:val="18"/>
                <w:szCs w:val="18"/>
                <w:vertAlign w:val="superscript"/>
              </w:rPr>
              <w:t>st</w:t>
            </w:r>
            <w:r w:rsidR="0021598C" w:rsidRPr="00A9484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1598C" w:rsidRPr="00A9484B">
              <w:rPr>
                <w:i/>
                <w:sz w:val="18"/>
                <w:szCs w:val="18"/>
              </w:rPr>
              <w:t>wr</w:t>
            </w:r>
            <w:proofErr w:type="spellEnd"/>
            <w:r w:rsidR="00804AA2" w:rsidRPr="00A9484B">
              <w:rPr>
                <w:i/>
                <w:sz w:val="18"/>
                <w:szCs w:val="18"/>
              </w:rPr>
              <w:t>)</w:t>
            </w:r>
            <w:r w:rsidR="004719B8" w:rsidRPr="00A9484B">
              <w:rPr>
                <w:i/>
                <w:u w:val="dotted"/>
              </w:rPr>
              <w:tab/>
            </w:r>
            <w:r w:rsidR="004719B8" w:rsidRPr="00A9484B">
              <w:t xml:space="preserve"> </w:t>
            </w:r>
            <w:r w:rsidR="007D0F9D" w:rsidRPr="00A9484B">
              <w:t>3</w:t>
            </w:r>
            <w:r w:rsidR="002B4887" w:rsidRPr="00A9484B">
              <w:t xml:space="preserve"> </w:t>
            </w:r>
            <w:proofErr w:type="spellStart"/>
            <w:r w:rsidR="00D06FA0" w:rsidRPr="00A9484B">
              <w:t>hr</w:t>
            </w:r>
            <w:proofErr w:type="spellEnd"/>
          </w:p>
          <w:p w14:paraId="0A5C298F" w14:textId="3ACAA467" w:rsidR="00BD32FD" w:rsidRPr="00A9484B" w:rsidRDefault="00BD32FD" w:rsidP="00BD32FD">
            <w:pPr>
              <w:tabs>
                <w:tab w:val="left" w:pos="298"/>
                <w:tab w:val="right" w:pos="4618"/>
              </w:tabs>
              <w:jc w:val="right"/>
            </w:pPr>
            <w:r w:rsidRPr="00A9484B">
              <w:t xml:space="preserve">16 </w:t>
            </w:r>
            <w:proofErr w:type="spellStart"/>
            <w:r w:rsidRPr="00A9484B">
              <w:t>hr</w:t>
            </w:r>
            <w:proofErr w:type="spellEnd"/>
          </w:p>
        </w:tc>
        <w:tc>
          <w:tcPr>
            <w:tcW w:w="4968" w:type="dxa"/>
          </w:tcPr>
          <w:p w14:paraId="0CB307B4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PHYSICS</w:t>
            </w:r>
            <w:r w:rsidR="007D0F9D" w:rsidRPr="00A9484B">
              <w:t xml:space="preserve"> 1251 </w:t>
            </w:r>
            <w:r w:rsidR="007D0F9D" w:rsidRPr="00A9484B">
              <w:rPr>
                <w:i/>
                <w:sz w:val="18"/>
                <w:szCs w:val="18"/>
              </w:rPr>
              <w:t xml:space="preserve">(Intro Physics </w:t>
            </w:r>
            <w:r w:rsidR="008820E6" w:rsidRPr="00A9484B">
              <w:rPr>
                <w:i/>
                <w:sz w:val="18"/>
                <w:szCs w:val="18"/>
              </w:rPr>
              <w:t>2</w:t>
            </w:r>
            <w:r w:rsidR="007D0F9D"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5 </w:t>
            </w:r>
            <w:proofErr w:type="spellStart"/>
            <w:r w:rsidRPr="00A9484B">
              <w:t>hr</w:t>
            </w:r>
            <w:proofErr w:type="spellEnd"/>
          </w:p>
          <w:p w14:paraId="4B3B3312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 xml:space="preserve">MATH </w:t>
            </w:r>
            <w:r w:rsidR="007D0F9D" w:rsidRPr="00A9484B">
              <w:t>1172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>Engineering Math A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5 </w:t>
            </w:r>
            <w:proofErr w:type="spellStart"/>
            <w:r w:rsidRPr="00A9484B">
              <w:t>hr</w:t>
            </w:r>
            <w:proofErr w:type="spellEnd"/>
          </w:p>
          <w:p w14:paraId="39231999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ENGR</w:t>
            </w:r>
            <w:r w:rsidR="007D0F9D" w:rsidRPr="00A9484B">
              <w:t xml:space="preserve"> 1182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B64663" w:rsidRPr="00A9484B">
              <w:rPr>
                <w:i/>
                <w:sz w:val="18"/>
                <w:szCs w:val="18"/>
              </w:rPr>
              <w:t xml:space="preserve">Fundamentals of </w:t>
            </w:r>
            <w:r w:rsidR="000E2260" w:rsidRPr="00A9484B">
              <w:rPr>
                <w:i/>
                <w:sz w:val="18"/>
                <w:szCs w:val="18"/>
              </w:rPr>
              <w:t>ENGR</w:t>
            </w:r>
            <w:r w:rsidR="007D0F9D" w:rsidRPr="00A9484B">
              <w:rPr>
                <w:i/>
                <w:sz w:val="18"/>
                <w:szCs w:val="18"/>
              </w:rPr>
              <w:t xml:space="preserve"> </w:t>
            </w:r>
            <w:r w:rsidR="008820E6" w:rsidRPr="00A9484B">
              <w:rPr>
                <w:i/>
                <w:sz w:val="18"/>
                <w:szCs w:val="18"/>
              </w:rPr>
              <w:t>2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2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1299D72E" w14:textId="432AE89D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F5200" w:rsidRPr="00A9484B">
              <w:t>CSE 122</w:t>
            </w:r>
            <w:r w:rsidR="00996E80" w:rsidRPr="00A9484B">
              <w:t>4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 xml:space="preserve">Programming </w:t>
            </w:r>
            <w:r w:rsidR="00996E80" w:rsidRPr="00A9484B">
              <w:rPr>
                <w:i/>
                <w:sz w:val="18"/>
                <w:szCs w:val="18"/>
              </w:rPr>
              <w:t>Python)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71FA6E24" w14:textId="77777777" w:rsidR="004719B8" w:rsidRPr="00A9484B" w:rsidRDefault="0021598C" w:rsidP="000C7E57">
            <w:pPr>
              <w:tabs>
                <w:tab w:val="left" w:pos="298"/>
                <w:tab w:val="right" w:pos="4622"/>
              </w:tabs>
              <w:rPr>
                <w:sz w:val="18"/>
                <w:szCs w:val="18"/>
              </w:rPr>
            </w:pPr>
            <w:r w:rsidRPr="00A9484B">
              <w:t xml:space="preserve">___ Launch Sem </w:t>
            </w:r>
            <w:r w:rsidRPr="00A9484B">
              <w:rPr>
                <w:i/>
                <w:iCs/>
                <w:sz w:val="18"/>
                <w:szCs w:val="18"/>
              </w:rPr>
              <w:t>(w/in 3 terms of enroll)</w:t>
            </w:r>
            <w:r w:rsidRPr="00A9484B">
              <w:rPr>
                <w:sz w:val="18"/>
                <w:szCs w:val="18"/>
              </w:rPr>
              <w:t xml:space="preserve"> …………</w:t>
            </w:r>
            <w:proofErr w:type="gramStart"/>
            <w:r w:rsidRPr="00A9484B">
              <w:rPr>
                <w:sz w:val="18"/>
                <w:szCs w:val="18"/>
              </w:rPr>
              <w:t>…..</w:t>
            </w:r>
            <w:proofErr w:type="gramEnd"/>
            <w:r w:rsidRPr="00A9484B">
              <w:rPr>
                <w:sz w:val="18"/>
                <w:szCs w:val="18"/>
              </w:rPr>
              <w:t xml:space="preserve"> 1 </w:t>
            </w:r>
            <w:proofErr w:type="spellStart"/>
            <w:r w:rsidRPr="00A9484B">
              <w:rPr>
                <w:sz w:val="18"/>
                <w:szCs w:val="18"/>
              </w:rPr>
              <w:t>hr</w:t>
            </w:r>
            <w:proofErr w:type="spellEnd"/>
          </w:p>
          <w:p w14:paraId="32E0B5F6" w14:textId="6FD60004" w:rsidR="00BD32FD" w:rsidRPr="00A9484B" w:rsidRDefault="00BD32FD" w:rsidP="00BD32FD">
            <w:pPr>
              <w:tabs>
                <w:tab w:val="left" w:pos="298"/>
                <w:tab w:val="right" w:pos="4622"/>
              </w:tabs>
              <w:jc w:val="right"/>
            </w:pPr>
            <w:r w:rsidRPr="00A9484B">
              <w:rPr>
                <w:sz w:val="18"/>
                <w:szCs w:val="18"/>
              </w:rPr>
              <w:t xml:space="preserve">16 </w:t>
            </w:r>
            <w:proofErr w:type="spellStart"/>
            <w:r w:rsidRPr="00A9484B">
              <w:rPr>
                <w:sz w:val="18"/>
                <w:szCs w:val="18"/>
              </w:rPr>
              <w:t>hr</w:t>
            </w:r>
            <w:proofErr w:type="spellEnd"/>
          </w:p>
        </w:tc>
      </w:tr>
      <w:tr w:rsidR="00806A1B" w:rsidRPr="000C7E57" w14:paraId="104C9F2B" w14:textId="77777777" w:rsidTr="009B7D20">
        <w:tc>
          <w:tcPr>
            <w:tcW w:w="864" w:type="dxa"/>
            <w:vAlign w:val="center"/>
          </w:tcPr>
          <w:p w14:paraId="3D88FB84" w14:textId="0B11D35F" w:rsidR="00806A1B" w:rsidRPr="000C7E57" w:rsidRDefault="00806A1B" w:rsidP="008A358D">
            <w:pPr>
              <w:jc w:val="center"/>
            </w:pPr>
            <w:r w:rsidRPr="000C7E57">
              <w:t>2</w:t>
            </w:r>
          </w:p>
        </w:tc>
        <w:tc>
          <w:tcPr>
            <w:tcW w:w="4968" w:type="dxa"/>
          </w:tcPr>
          <w:p w14:paraId="4B25D331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 xml:space="preserve">MATH </w:t>
            </w:r>
            <w:r w:rsidR="000B7CBA" w:rsidRPr="00A9484B">
              <w:t>2568</w:t>
            </w:r>
            <w:r w:rsidRPr="00A9484B">
              <w:t xml:space="preserve"> </w:t>
            </w:r>
            <w:r w:rsidR="007D0F9D" w:rsidRPr="00A9484B">
              <w:rPr>
                <w:i/>
                <w:sz w:val="18"/>
                <w:szCs w:val="18"/>
              </w:rPr>
              <w:t>(</w:t>
            </w:r>
            <w:r w:rsidR="000B7CBA" w:rsidRPr="00A9484B">
              <w:rPr>
                <w:i/>
                <w:sz w:val="18"/>
                <w:szCs w:val="18"/>
              </w:rPr>
              <w:t>Linear Algebra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0523C949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STAT</w:t>
            </w:r>
            <w:r w:rsidR="007D0F9D" w:rsidRPr="00A9484B">
              <w:t xml:space="preserve"> 3470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>Probability &amp; Statistics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48ED97C3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MECHENG</w:t>
            </w:r>
            <w:r w:rsidR="007D0F9D" w:rsidRPr="00A9484B">
              <w:t xml:space="preserve"> 2040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 xml:space="preserve">Statics </w:t>
            </w:r>
            <w:r w:rsidR="000E2260" w:rsidRPr="00A9484B">
              <w:rPr>
                <w:i/>
                <w:sz w:val="18"/>
                <w:szCs w:val="18"/>
              </w:rPr>
              <w:t>&amp; Mechanics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4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3C1EBE02" w14:textId="10B91C50" w:rsidR="00BD32FD" w:rsidRPr="00A9484B" w:rsidRDefault="00BD32FD" w:rsidP="00BD32FD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ISE 2500 </w:t>
            </w:r>
            <w:r w:rsidRPr="00A9484B">
              <w:rPr>
                <w:i/>
                <w:sz w:val="18"/>
                <w:szCs w:val="18"/>
              </w:rPr>
              <w:t xml:space="preserve">(Intro to </w:t>
            </w:r>
            <w:proofErr w:type="spellStart"/>
            <w:r w:rsidRPr="00A9484B">
              <w:rPr>
                <w:i/>
                <w:sz w:val="18"/>
                <w:szCs w:val="18"/>
              </w:rPr>
              <w:t>Manf</w:t>
            </w:r>
            <w:proofErr w:type="spellEnd"/>
            <w:r w:rsidRPr="00A9484B">
              <w:rPr>
                <w:i/>
                <w:sz w:val="18"/>
                <w:szCs w:val="18"/>
              </w:rPr>
              <w:t>. Engineering)</w:t>
            </w:r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1E18E53B" w14:textId="2EF8B4D5" w:rsidR="00BD32FD" w:rsidRPr="00A9484B" w:rsidRDefault="00BD32FD" w:rsidP="00375D3A">
            <w:pPr>
              <w:tabs>
                <w:tab w:val="left" w:pos="298"/>
                <w:tab w:val="right" w:pos="4622"/>
              </w:tabs>
              <w:rPr>
                <w:strike/>
              </w:rPr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bookmarkStart w:id="0" w:name="_Hlk93669549"/>
            <w:r w:rsidRPr="00A9484B">
              <w:t xml:space="preserve">CSE 2112 </w:t>
            </w:r>
            <w:r w:rsidRPr="00A9484B">
              <w:rPr>
                <w:i/>
                <w:sz w:val="18"/>
                <w:szCs w:val="18"/>
              </w:rPr>
              <w:t xml:space="preserve">(Modeling w/ </w:t>
            </w:r>
            <w:proofErr w:type="spellStart"/>
            <w:r w:rsidRPr="00A9484B">
              <w:rPr>
                <w:i/>
                <w:sz w:val="18"/>
                <w:szCs w:val="18"/>
              </w:rPr>
              <w:t>Sprdst</w:t>
            </w:r>
            <w:proofErr w:type="spellEnd"/>
            <w:r w:rsidRPr="00A9484B">
              <w:rPr>
                <w:i/>
                <w:sz w:val="18"/>
                <w:szCs w:val="18"/>
              </w:rPr>
              <w:t xml:space="preserve"> &amp; DB for </w:t>
            </w:r>
            <w:proofErr w:type="gramStart"/>
            <w:r w:rsidRPr="00A9484B">
              <w:rPr>
                <w:i/>
                <w:sz w:val="18"/>
                <w:szCs w:val="18"/>
              </w:rPr>
              <w:t>Engr</w:t>
            </w:r>
            <w:bookmarkEnd w:id="0"/>
            <w:r w:rsidRPr="00A9484B">
              <w:rPr>
                <w:i/>
                <w:sz w:val="18"/>
                <w:szCs w:val="18"/>
              </w:rPr>
              <w:t>.)…..</w:t>
            </w:r>
            <w:proofErr w:type="gramEnd"/>
            <w:r w:rsidRPr="00A9484B">
              <w:t xml:space="preserve">3 </w:t>
            </w:r>
            <w:proofErr w:type="spellStart"/>
            <w:r w:rsidRPr="00A9484B">
              <w:t>hr</w:t>
            </w:r>
            <w:proofErr w:type="spellEnd"/>
          </w:p>
          <w:p w14:paraId="0C305D3D" w14:textId="446EC320" w:rsidR="004719B8" w:rsidRPr="00A9484B" w:rsidRDefault="00BD32FD" w:rsidP="00BD32FD">
            <w:pPr>
              <w:tabs>
                <w:tab w:val="left" w:pos="298"/>
                <w:tab w:val="right" w:pos="4618"/>
              </w:tabs>
              <w:jc w:val="right"/>
            </w:pPr>
            <w:r w:rsidRPr="00A9484B">
              <w:t xml:space="preserve">16 </w:t>
            </w:r>
            <w:proofErr w:type="spellStart"/>
            <w:r w:rsidRPr="00A9484B">
              <w:t>hr</w:t>
            </w:r>
            <w:proofErr w:type="spellEnd"/>
          </w:p>
        </w:tc>
        <w:tc>
          <w:tcPr>
            <w:tcW w:w="4968" w:type="dxa"/>
          </w:tcPr>
          <w:p w14:paraId="3675B1F2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 xml:space="preserve">MATH </w:t>
            </w:r>
            <w:r w:rsidR="007D0F9D" w:rsidRPr="00A9484B">
              <w:t>2</w:t>
            </w:r>
            <w:r w:rsidR="000B7CBA" w:rsidRPr="00A9484B">
              <w:t>415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0B7CBA" w:rsidRPr="00A9484B">
              <w:rPr>
                <w:i/>
                <w:sz w:val="18"/>
                <w:szCs w:val="18"/>
              </w:rPr>
              <w:t>Ordinary &amp; Partial Diff Eq)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5C386103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2400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>Design of Work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2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502E159F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2040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>Engineering Economics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2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22EF41C9" w14:textId="5249B92C" w:rsidR="004719B8" w:rsidRPr="00A9484B" w:rsidRDefault="00BD32FD" w:rsidP="00394E96">
            <w:pPr>
              <w:tabs>
                <w:tab w:val="left" w:pos="298"/>
                <w:tab w:val="right" w:pos="4622"/>
              </w:tabs>
            </w:pPr>
            <w:r w:rsidRPr="00A9484B">
              <w:rPr>
                <w:b/>
                <w:bCs/>
                <w:u w:val="single"/>
              </w:rPr>
              <w:tab/>
            </w:r>
            <w:r w:rsidRPr="00A9484B">
              <w:t xml:space="preserve"> General Education</w:t>
            </w:r>
            <w:r w:rsidR="00A9484B">
              <w:t xml:space="preserve"> Theme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(Writing II)</w:t>
            </w:r>
            <w:r w:rsidRPr="00A9484B">
              <w:rPr>
                <w:u w:val="dotted"/>
              </w:rPr>
              <w:tab/>
            </w:r>
            <w:r w:rsidRPr="00A9484B">
              <w:t xml:space="preserve"> 4 </w:t>
            </w:r>
            <w:proofErr w:type="spellStart"/>
            <w:r w:rsidRPr="00A9484B">
              <w:t>hr</w:t>
            </w:r>
            <w:proofErr w:type="spellEnd"/>
          </w:p>
          <w:p w14:paraId="3B4AD012" w14:textId="77777777" w:rsidR="00BD32FD" w:rsidRPr="00A9484B" w:rsidRDefault="00BD32FD" w:rsidP="00394E96">
            <w:pPr>
              <w:tabs>
                <w:tab w:val="left" w:pos="298"/>
                <w:tab w:val="right" w:pos="4622"/>
              </w:tabs>
              <w:rPr>
                <w:i/>
                <w:iCs/>
                <w:sz w:val="20"/>
                <w:szCs w:val="20"/>
              </w:rPr>
            </w:pPr>
            <w:r w:rsidRPr="00A9484B">
              <w:t xml:space="preserve">       </w:t>
            </w:r>
            <w:r w:rsidRPr="00A9484B">
              <w:rPr>
                <w:i/>
                <w:iCs/>
                <w:sz w:val="20"/>
                <w:szCs w:val="20"/>
              </w:rPr>
              <w:t>Citizenship for a Diverse and Just World theme</w:t>
            </w:r>
          </w:p>
          <w:p w14:paraId="0251E22D" w14:textId="77777777" w:rsidR="00BD32FD" w:rsidRPr="00A9484B" w:rsidRDefault="00BD32FD" w:rsidP="00394E96">
            <w:pPr>
              <w:tabs>
                <w:tab w:val="left" w:pos="298"/>
                <w:tab w:val="right" w:pos="4622"/>
              </w:tabs>
              <w:rPr>
                <w:sz w:val="20"/>
                <w:szCs w:val="20"/>
              </w:rPr>
            </w:pPr>
            <w:r w:rsidRPr="00A9484B">
              <w:rPr>
                <w:b/>
                <w:bCs/>
                <w:sz w:val="20"/>
                <w:szCs w:val="20"/>
              </w:rPr>
              <w:t xml:space="preserve">___ </w:t>
            </w:r>
            <w:r w:rsidRPr="00A9484B">
              <w:rPr>
                <w:sz w:val="20"/>
                <w:szCs w:val="20"/>
              </w:rPr>
              <w:t xml:space="preserve">General Education </w:t>
            </w:r>
            <w:r w:rsidRPr="00A9484B">
              <w:rPr>
                <w:i/>
                <w:iCs/>
                <w:sz w:val="20"/>
                <w:szCs w:val="20"/>
              </w:rPr>
              <w:t xml:space="preserve">(Found Soc&amp; </w:t>
            </w:r>
            <w:proofErr w:type="spellStart"/>
            <w:r w:rsidRPr="00A9484B">
              <w:rPr>
                <w:i/>
                <w:iCs/>
                <w:sz w:val="20"/>
                <w:szCs w:val="20"/>
              </w:rPr>
              <w:t>Behav</w:t>
            </w:r>
            <w:proofErr w:type="spellEnd"/>
            <w:r w:rsidRPr="00A9484B">
              <w:rPr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A9484B">
              <w:rPr>
                <w:i/>
                <w:iCs/>
                <w:sz w:val="20"/>
                <w:szCs w:val="20"/>
              </w:rPr>
              <w:t>Sci)</w:t>
            </w:r>
            <w:r w:rsidRPr="00A9484B">
              <w:rPr>
                <w:sz w:val="20"/>
                <w:szCs w:val="20"/>
              </w:rPr>
              <w:t>…</w:t>
            </w:r>
            <w:proofErr w:type="gramEnd"/>
            <w:r w:rsidRPr="00A9484B">
              <w:rPr>
                <w:sz w:val="20"/>
                <w:szCs w:val="20"/>
              </w:rPr>
              <w:t xml:space="preserve">…3 </w:t>
            </w:r>
            <w:proofErr w:type="spellStart"/>
            <w:r w:rsidRPr="00A9484B">
              <w:rPr>
                <w:sz w:val="20"/>
                <w:szCs w:val="20"/>
              </w:rPr>
              <w:t>hr</w:t>
            </w:r>
            <w:proofErr w:type="spellEnd"/>
          </w:p>
          <w:p w14:paraId="474C8645" w14:textId="77777777" w:rsidR="00BD32FD" w:rsidRPr="00A9484B" w:rsidRDefault="00BD32FD" w:rsidP="00394E96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bookmarkStart w:id="1" w:name="_Hlk93669632"/>
            <w:r w:rsidRPr="00A9484B">
              <w:t xml:space="preserve">ISE 3200 </w:t>
            </w:r>
            <w:r w:rsidRPr="00A9484B">
              <w:rPr>
                <w:i/>
                <w:sz w:val="18"/>
                <w:szCs w:val="18"/>
              </w:rPr>
              <w:t>(Linear &amp; Integer Programming</w:t>
            </w:r>
            <w:bookmarkEnd w:id="1"/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13005F17" w14:textId="46672933" w:rsidR="00BD32FD" w:rsidRPr="00A9484B" w:rsidRDefault="00BD32FD" w:rsidP="00BD32FD">
            <w:pPr>
              <w:tabs>
                <w:tab w:val="left" w:pos="298"/>
                <w:tab w:val="right" w:pos="4622"/>
              </w:tabs>
              <w:jc w:val="right"/>
            </w:pPr>
            <w:r w:rsidRPr="00A9484B">
              <w:t xml:space="preserve">17 </w:t>
            </w:r>
            <w:proofErr w:type="spellStart"/>
            <w:r w:rsidRPr="00A9484B">
              <w:t>hr</w:t>
            </w:r>
            <w:proofErr w:type="spellEnd"/>
          </w:p>
        </w:tc>
      </w:tr>
      <w:tr w:rsidR="00806A1B" w:rsidRPr="000C7E57" w14:paraId="32D28613" w14:textId="77777777" w:rsidTr="009B7D20">
        <w:tc>
          <w:tcPr>
            <w:tcW w:w="864" w:type="dxa"/>
            <w:vAlign w:val="center"/>
          </w:tcPr>
          <w:p w14:paraId="6682F5BB" w14:textId="77777777" w:rsidR="00806A1B" w:rsidRPr="000C7E57" w:rsidRDefault="00806A1B" w:rsidP="008A358D">
            <w:pPr>
              <w:jc w:val="center"/>
            </w:pPr>
            <w:r w:rsidRPr="000C7E57">
              <w:t>3</w:t>
            </w:r>
          </w:p>
        </w:tc>
        <w:tc>
          <w:tcPr>
            <w:tcW w:w="4968" w:type="dxa"/>
          </w:tcPr>
          <w:p w14:paraId="0D3E1D40" w14:textId="0B83C376" w:rsidR="00BD32FD" w:rsidRPr="00A9484B" w:rsidRDefault="00BD32FD" w:rsidP="00BD32FD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bookmarkStart w:id="2" w:name="_Hlk93669667"/>
            <w:r w:rsidRPr="00A9484B">
              <w:t xml:space="preserve">ISE 3210 </w:t>
            </w:r>
            <w:r w:rsidRPr="00A9484B">
              <w:rPr>
                <w:i/>
                <w:sz w:val="18"/>
                <w:szCs w:val="18"/>
              </w:rPr>
              <w:t>(Non-linear &amp; Dynamic Optimization))</w:t>
            </w:r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25545947" w14:textId="58EE2F4D" w:rsidR="00BD32FD" w:rsidRPr="00A9484B" w:rsidRDefault="00BD32FD" w:rsidP="00BD32FD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ISE 3800 </w:t>
            </w:r>
            <w:r w:rsidRPr="00A9484B">
              <w:rPr>
                <w:i/>
                <w:sz w:val="18"/>
                <w:szCs w:val="18"/>
              </w:rPr>
              <w:t>(Project Management)</w:t>
            </w:r>
            <w:bookmarkEnd w:id="2"/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6CEB50FD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3</w:t>
            </w:r>
            <w:r w:rsidR="000B7CBA" w:rsidRPr="00A9484B">
              <w:t>600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0B7CBA" w:rsidRPr="00A9484B">
              <w:rPr>
                <w:i/>
                <w:sz w:val="18"/>
                <w:szCs w:val="18"/>
              </w:rPr>
              <w:t>Workplace Ergonomics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0B7CBA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1A8EF745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3700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 xml:space="preserve">Cognitive Systems </w:t>
            </w:r>
            <w:proofErr w:type="spellStart"/>
            <w:r w:rsidR="007D0F9D" w:rsidRPr="00A9484B">
              <w:rPr>
                <w:i/>
                <w:sz w:val="18"/>
                <w:szCs w:val="18"/>
              </w:rPr>
              <w:t>Eng</w:t>
            </w:r>
            <w:proofErr w:type="spellEnd"/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01A7B44B" w14:textId="42C43153" w:rsidR="004719B8" w:rsidRPr="00A9484B" w:rsidRDefault="00375D3A" w:rsidP="00C45B3B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General Ed</w:t>
            </w:r>
            <w:r w:rsidR="00A9484B">
              <w:t>. Theme (</w:t>
            </w:r>
            <w:r w:rsidR="00BD32FD" w:rsidRPr="00A9484B">
              <w:rPr>
                <w:i/>
                <w:sz w:val="18"/>
                <w:szCs w:val="18"/>
              </w:rPr>
              <w:t>student choice</w:t>
            </w:r>
            <w:r w:rsidR="008C61FB"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BD32FD" w:rsidRPr="00A9484B">
              <w:t>4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79B0C131" w14:textId="723870EF" w:rsidR="00BD32FD" w:rsidRPr="00A9484B" w:rsidRDefault="00BD32FD" w:rsidP="00BD32FD">
            <w:pPr>
              <w:tabs>
                <w:tab w:val="left" w:pos="298"/>
                <w:tab w:val="right" w:pos="4618"/>
              </w:tabs>
              <w:jc w:val="right"/>
            </w:pPr>
            <w:r w:rsidRPr="00A9484B">
              <w:t xml:space="preserve">16 </w:t>
            </w:r>
            <w:proofErr w:type="spellStart"/>
            <w:r w:rsidRPr="00A9484B">
              <w:t>hr</w:t>
            </w:r>
            <w:proofErr w:type="spellEnd"/>
          </w:p>
        </w:tc>
        <w:tc>
          <w:tcPr>
            <w:tcW w:w="4968" w:type="dxa"/>
          </w:tcPr>
          <w:p w14:paraId="720EC1EF" w14:textId="5E2024DA" w:rsidR="00355269" w:rsidRPr="00A9484B" w:rsidRDefault="00355269" w:rsidP="00355269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Additional Science</w:t>
            </w:r>
            <w:r w:rsidRPr="00A9484B">
              <w:rPr>
                <w:vertAlign w:val="superscript"/>
              </w:rPr>
              <w:t>1</w:t>
            </w:r>
            <w:r w:rsidRPr="00A9484B">
              <w:rPr>
                <w:u w:val="dotted"/>
              </w:rPr>
              <w:tab/>
            </w:r>
            <w:r w:rsidRPr="00A9484B">
              <w:t xml:space="preserve"> 4-5 </w:t>
            </w:r>
            <w:proofErr w:type="spellStart"/>
            <w:r w:rsidRPr="00A9484B">
              <w:t>hr</w:t>
            </w:r>
            <w:proofErr w:type="spellEnd"/>
          </w:p>
          <w:p w14:paraId="673C838D" w14:textId="26740172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4120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F5200" w:rsidRPr="00A9484B">
              <w:rPr>
                <w:i/>
                <w:sz w:val="18"/>
                <w:szCs w:val="18"/>
              </w:rPr>
              <w:t>Quality &amp; Reliability Engineering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178FB6C8" w14:textId="7CFCB614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ISE 3</w:t>
            </w:r>
            <w:r w:rsidR="000B7CBA" w:rsidRPr="00A9484B">
              <w:t>4</w:t>
            </w:r>
            <w:r w:rsidR="007D0F9D" w:rsidRPr="00A9484B">
              <w:t>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0B7CBA" w:rsidRPr="00A9484B">
              <w:rPr>
                <w:i/>
                <w:sz w:val="18"/>
                <w:szCs w:val="18"/>
              </w:rPr>
              <w:t>Prod Plan &amp; Fac Design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0B7CBA" w:rsidRPr="00A9484B">
              <w:t>4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23CCDB7F" w14:textId="3EC27DBA" w:rsidR="004719B8" w:rsidRPr="00A9484B" w:rsidRDefault="00FE72B3" w:rsidP="000B7CB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General Education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BD32FD" w:rsidRPr="00A9484B">
              <w:rPr>
                <w:i/>
                <w:sz w:val="18"/>
                <w:szCs w:val="18"/>
              </w:rPr>
              <w:t>Found. Hist. &amp; Culture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7D801EA7" w14:textId="684072DF" w:rsidR="003D4772" w:rsidRPr="00A9484B" w:rsidRDefault="003D4772" w:rsidP="003D4772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PHILOS 1332 Engineering Ethics…</w:t>
            </w:r>
            <w:proofErr w:type="gramStart"/>
            <w:r w:rsidRPr="00A9484B">
              <w:t>….…..</w:t>
            </w:r>
            <w:proofErr w:type="gramEnd"/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7F63CD93" w14:textId="1DB4435E" w:rsidR="00BD32FD" w:rsidRPr="00A9484B" w:rsidRDefault="00BD32FD" w:rsidP="00BD32FD">
            <w:pPr>
              <w:tabs>
                <w:tab w:val="left" w:pos="298"/>
                <w:tab w:val="right" w:pos="4622"/>
              </w:tabs>
              <w:jc w:val="right"/>
            </w:pPr>
            <w:r w:rsidRPr="00A9484B">
              <w:t>1</w:t>
            </w:r>
            <w:r w:rsidR="003D4772" w:rsidRPr="00A9484B">
              <w:t>7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</w:tc>
      </w:tr>
      <w:tr w:rsidR="004719B8" w:rsidRPr="000C7E57" w14:paraId="7AE3A4DB" w14:textId="77777777" w:rsidTr="009B7D20">
        <w:tc>
          <w:tcPr>
            <w:tcW w:w="864" w:type="dxa"/>
            <w:vAlign w:val="center"/>
          </w:tcPr>
          <w:p w14:paraId="516E628A" w14:textId="77777777" w:rsidR="004719B8" w:rsidRPr="000C7E57" w:rsidRDefault="004719B8" w:rsidP="008A358D">
            <w:pPr>
              <w:jc w:val="center"/>
            </w:pPr>
            <w:r w:rsidRPr="000C7E57">
              <w:t>4</w:t>
            </w:r>
          </w:p>
        </w:tc>
        <w:tc>
          <w:tcPr>
            <w:tcW w:w="4968" w:type="dxa"/>
          </w:tcPr>
          <w:p w14:paraId="12C72798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804AA2" w:rsidRPr="00A9484B">
              <w:t>ISE 4</w:t>
            </w:r>
            <w:r w:rsidR="007D0F9D" w:rsidRPr="00A9484B">
              <w:t>100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7D0F9D" w:rsidRPr="00A9484B">
              <w:rPr>
                <w:i/>
                <w:sz w:val="18"/>
                <w:szCs w:val="18"/>
              </w:rPr>
              <w:t>Stoch Modeling &amp; Simulation</w:t>
            </w:r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4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7D46B56D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Technical Elective</w:t>
            </w:r>
            <w:r w:rsidR="00F67EBB" w:rsidRPr="00A9484B">
              <w:rPr>
                <w:vertAlign w:val="superscript"/>
              </w:rPr>
              <w:t>2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1CAB142E" w14:textId="77777777" w:rsidR="00FE72B3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Technical Elective</w:t>
            </w:r>
            <w:r w:rsidR="007D0F9D" w:rsidRPr="00A9484B">
              <w:rPr>
                <w:u w:val="dotted"/>
              </w:rPr>
              <w:tab/>
            </w:r>
            <w:r w:rsidR="007D0F9D" w:rsidRPr="00A9484B">
              <w:t xml:space="preserve"> 3 </w:t>
            </w:r>
            <w:proofErr w:type="spellStart"/>
            <w:r w:rsidR="007D0F9D" w:rsidRPr="00A9484B">
              <w:t>hr</w:t>
            </w:r>
            <w:proofErr w:type="spellEnd"/>
          </w:p>
          <w:p w14:paraId="6A31ECAB" w14:textId="77777777" w:rsidR="00375D3A" w:rsidRPr="00A9484B" w:rsidRDefault="00FE72B3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Technical Elective</w:t>
            </w:r>
            <w:r w:rsidRPr="00A9484B">
              <w:rPr>
                <w:u w:val="dotted"/>
              </w:rPr>
              <w:tab/>
            </w:r>
            <w:r w:rsidRPr="00A9484B">
              <w:t xml:space="preserve"> 3 </w:t>
            </w:r>
            <w:proofErr w:type="spellStart"/>
            <w:r w:rsidRPr="00A9484B">
              <w:t>hr</w:t>
            </w:r>
            <w:proofErr w:type="spellEnd"/>
          </w:p>
          <w:p w14:paraId="542FCE87" w14:textId="77777777" w:rsidR="004719B8" w:rsidRPr="00A9484B" w:rsidRDefault="00375D3A" w:rsidP="008820E6">
            <w:pPr>
              <w:tabs>
                <w:tab w:val="left" w:pos="298"/>
                <w:tab w:val="right" w:pos="4618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General Education</w:t>
            </w:r>
            <w:r w:rsidR="008C61FB" w:rsidRPr="00A9484B">
              <w:t xml:space="preserve"> </w:t>
            </w:r>
            <w:r w:rsidR="008C61FB" w:rsidRPr="00A9484B"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="00BD32FD" w:rsidRPr="00A9484B">
              <w:rPr>
                <w:i/>
                <w:sz w:val="18"/>
                <w:szCs w:val="18"/>
              </w:rPr>
              <w:t>F.Lit</w:t>
            </w:r>
            <w:proofErr w:type="spellEnd"/>
            <w:proofErr w:type="gramEnd"/>
            <w:r w:rsidR="00BD32FD" w:rsidRPr="00A9484B">
              <w:rPr>
                <w:i/>
                <w:sz w:val="18"/>
                <w:szCs w:val="18"/>
              </w:rPr>
              <w:t xml:space="preserve">, </w:t>
            </w:r>
            <w:r w:rsidR="008C61FB" w:rsidRPr="00A9484B">
              <w:rPr>
                <w:i/>
                <w:sz w:val="18"/>
                <w:szCs w:val="18"/>
              </w:rPr>
              <w:t>Vis</w:t>
            </w:r>
            <w:r w:rsidR="00BD32FD" w:rsidRPr="00A9484B">
              <w:rPr>
                <w:i/>
                <w:sz w:val="18"/>
                <w:szCs w:val="18"/>
              </w:rPr>
              <w:t>.</w:t>
            </w:r>
            <w:r w:rsidR="008C61FB" w:rsidRPr="00A9484B">
              <w:rPr>
                <w:i/>
                <w:sz w:val="18"/>
                <w:szCs w:val="18"/>
              </w:rPr>
              <w:t xml:space="preserve"> &amp; Perform Arts</w:t>
            </w:r>
            <w:r w:rsidR="00FE72B3"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7D0F9D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185152A9" w14:textId="1FF77EE1" w:rsidR="00BD32FD" w:rsidRPr="00A9484B" w:rsidRDefault="00BD32FD" w:rsidP="00BD32FD">
            <w:pPr>
              <w:tabs>
                <w:tab w:val="left" w:pos="298"/>
                <w:tab w:val="right" w:pos="4618"/>
              </w:tabs>
              <w:jc w:val="right"/>
            </w:pPr>
            <w:r w:rsidRPr="00A9484B">
              <w:t xml:space="preserve">16 </w:t>
            </w:r>
            <w:proofErr w:type="spellStart"/>
            <w:r w:rsidRPr="00A9484B">
              <w:t>hr</w:t>
            </w:r>
            <w:proofErr w:type="spellEnd"/>
          </w:p>
        </w:tc>
        <w:tc>
          <w:tcPr>
            <w:tcW w:w="4968" w:type="dxa"/>
          </w:tcPr>
          <w:p w14:paraId="02DCDE83" w14:textId="7B5B9648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AC4F28" w:rsidRPr="00A9484B">
              <w:t>ISE 4900</w:t>
            </w:r>
            <w:r w:rsidRPr="00A9484B">
              <w:t xml:space="preserve"> </w:t>
            </w:r>
            <w:r w:rsidRPr="00A9484B">
              <w:rPr>
                <w:i/>
                <w:sz w:val="18"/>
                <w:szCs w:val="18"/>
              </w:rPr>
              <w:t>(</w:t>
            </w:r>
            <w:r w:rsidR="00AC4F28" w:rsidRPr="00A9484B">
              <w:rPr>
                <w:i/>
                <w:sz w:val="18"/>
                <w:szCs w:val="18"/>
              </w:rPr>
              <w:t>Capstone</w:t>
            </w:r>
            <w:r w:rsidR="00BD32FD" w:rsidRPr="00A9484B">
              <w:rPr>
                <w:i/>
                <w:sz w:val="18"/>
                <w:szCs w:val="18"/>
              </w:rPr>
              <w:t xml:space="preserve"> Des.; includes reflection </w:t>
            </w:r>
            <w:proofErr w:type="spellStart"/>
            <w:r w:rsidR="00BD32FD" w:rsidRPr="00A9484B">
              <w:rPr>
                <w:i/>
                <w:sz w:val="18"/>
                <w:szCs w:val="18"/>
              </w:rPr>
              <w:t>sem</w:t>
            </w:r>
            <w:proofErr w:type="spellEnd"/>
            <w:r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AC4F28" w:rsidRPr="00A9484B">
              <w:t>4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6E50F525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Technical Elective</w:t>
            </w:r>
            <w:r w:rsidR="007D0F9D" w:rsidRPr="00A9484B">
              <w:rPr>
                <w:u w:val="dotted"/>
              </w:rPr>
              <w:tab/>
            </w:r>
            <w:r w:rsidR="007D0F9D" w:rsidRPr="00A9484B">
              <w:t xml:space="preserve"> 3 </w:t>
            </w:r>
            <w:proofErr w:type="spellStart"/>
            <w:r w:rsidR="007D0F9D" w:rsidRPr="00A9484B">
              <w:t>hr</w:t>
            </w:r>
            <w:proofErr w:type="spellEnd"/>
          </w:p>
          <w:p w14:paraId="32D97711" w14:textId="77777777" w:rsidR="00375D3A" w:rsidRPr="00A9484B" w:rsidRDefault="00375D3A" w:rsidP="00375D3A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7D0F9D" w:rsidRPr="00A9484B">
              <w:t>Technical Elective</w:t>
            </w:r>
            <w:r w:rsidR="007D0F9D" w:rsidRPr="00A9484B">
              <w:rPr>
                <w:u w:val="dotted"/>
              </w:rPr>
              <w:tab/>
            </w:r>
            <w:r w:rsidR="007D0F9D" w:rsidRPr="00A9484B">
              <w:t xml:space="preserve"> 3 </w:t>
            </w:r>
            <w:proofErr w:type="spellStart"/>
            <w:r w:rsidR="007D0F9D" w:rsidRPr="00A9484B">
              <w:t>hr</w:t>
            </w:r>
            <w:proofErr w:type="spellEnd"/>
          </w:p>
          <w:p w14:paraId="5BB9A3DC" w14:textId="26ED74E9" w:rsidR="004719B8" w:rsidRPr="00A9484B" w:rsidRDefault="00375D3A" w:rsidP="008820E6">
            <w:pPr>
              <w:tabs>
                <w:tab w:val="left" w:pos="298"/>
                <w:tab w:val="right" w:pos="4622"/>
              </w:tabs>
            </w:pPr>
            <w:r w:rsidRPr="00A9484B">
              <w:rPr>
                <w:u w:val="single"/>
              </w:rPr>
              <w:tab/>
            </w:r>
            <w:r w:rsidRPr="00A9484B">
              <w:t xml:space="preserve"> </w:t>
            </w:r>
            <w:r w:rsidR="000E2260" w:rsidRPr="00A9484B">
              <w:t>General Education</w:t>
            </w:r>
            <w:r w:rsidR="008C61FB" w:rsidRPr="00A9484B">
              <w:t xml:space="preserve"> </w:t>
            </w:r>
            <w:r w:rsidR="00BD32FD" w:rsidRPr="00A9484B">
              <w:rPr>
                <w:i/>
                <w:sz w:val="18"/>
                <w:szCs w:val="18"/>
              </w:rPr>
              <w:t xml:space="preserve">(F: Race, ethnic, </w:t>
            </w:r>
            <w:proofErr w:type="spellStart"/>
            <w:r w:rsidR="00BD32FD" w:rsidRPr="00A9484B">
              <w:rPr>
                <w:i/>
                <w:sz w:val="18"/>
                <w:szCs w:val="18"/>
              </w:rPr>
              <w:t>gend</w:t>
            </w:r>
            <w:proofErr w:type="spellEnd"/>
            <w:r w:rsidR="00BD32FD" w:rsidRPr="00A9484B">
              <w:rPr>
                <w:i/>
                <w:sz w:val="18"/>
                <w:szCs w:val="18"/>
              </w:rPr>
              <w:t>. div</w:t>
            </w:r>
            <w:r w:rsidR="008C61FB" w:rsidRPr="00A9484B">
              <w:rPr>
                <w:i/>
                <w:sz w:val="18"/>
                <w:szCs w:val="18"/>
              </w:rPr>
              <w:t>)</w:t>
            </w:r>
            <w:r w:rsidRPr="00A9484B">
              <w:rPr>
                <w:u w:val="dotted"/>
              </w:rPr>
              <w:tab/>
            </w:r>
            <w:r w:rsidRPr="00A9484B">
              <w:t xml:space="preserve"> </w:t>
            </w:r>
            <w:r w:rsidR="00AC4F28" w:rsidRPr="00A9484B">
              <w:t>3</w:t>
            </w:r>
            <w:r w:rsidRPr="00A9484B">
              <w:t xml:space="preserve"> </w:t>
            </w:r>
            <w:proofErr w:type="spellStart"/>
            <w:r w:rsidRPr="00A9484B">
              <w:t>hr</w:t>
            </w:r>
            <w:proofErr w:type="spellEnd"/>
          </w:p>
          <w:p w14:paraId="7BD02335" w14:textId="5BCDDA26" w:rsidR="00BD32FD" w:rsidRPr="00A9484B" w:rsidRDefault="00BD32FD" w:rsidP="00BD32FD">
            <w:pPr>
              <w:tabs>
                <w:tab w:val="left" w:pos="298"/>
                <w:tab w:val="right" w:pos="4622"/>
              </w:tabs>
              <w:jc w:val="right"/>
            </w:pPr>
            <w:r w:rsidRPr="00A9484B">
              <w:t xml:space="preserve">13 </w:t>
            </w:r>
            <w:proofErr w:type="spellStart"/>
            <w:r w:rsidRPr="00A9484B">
              <w:t>hr</w:t>
            </w:r>
            <w:proofErr w:type="spellEnd"/>
          </w:p>
        </w:tc>
      </w:tr>
    </w:tbl>
    <w:p w14:paraId="0A386876" w14:textId="27891FCD" w:rsidR="00A8286B" w:rsidRPr="000C7E57" w:rsidRDefault="00F622EA" w:rsidP="00613DFD">
      <w:r>
        <w:rPr>
          <w:b/>
        </w:rPr>
        <w:t xml:space="preserve">  </w:t>
      </w:r>
      <w:r w:rsidR="00A8286B" w:rsidRPr="000C7E57">
        <w:rPr>
          <w:b/>
        </w:rPr>
        <w:t>Total Hours to complete the degree program =</w:t>
      </w:r>
      <w:r w:rsidR="00A8286B" w:rsidRPr="003D4772">
        <w:rPr>
          <w:b/>
        </w:rPr>
        <w:t xml:space="preserve"> </w:t>
      </w:r>
      <w:r w:rsidR="00AC4F28" w:rsidRPr="003D4772">
        <w:rPr>
          <w:b/>
        </w:rPr>
        <w:t>127</w:t>
      </w:r>
      <w:r w:rsidR="00BD32FD" w:rsidRPr="003D4772">
        <w:rPr>
          <w:b/>
        </w:rPr>
        <w:t xml:space="preserve">   </w:t>
      </w:r>
    </w:p>
    <w:p w14:paraId="310C36EF" w14:textId="77777777" w:rsidR="004F6E0D" w:rsidRPr="000C7E57" w:rsidRDefault="004F6E0D" w:rsidP="00F622EA">
      <w:pPr>
        <w:pStyle w:val="Heading2"/>
        <w:spacing w:before="120"/>
      </w:pPr>
      <w:r w:rsidRPr="000C7E57">
        <w:t>Program Options</w:t>
      </w:r>
    </w:p>
    <w:p w14:paraId="3CA42DEA" w14:textId="58A73701" w:rsidR="00364344" w:rsidRDefault="00364344" w:rsidP="00364344">
      <w:pPr>
        <w:spacing w:after="0"/>
        <w:rPr>
          <w:sz w:val="20"/>
          <w:szCs w:val="20"/>
        </w:rPr>
      </w:pPr>
      <w:r w:rsidRPr="006A5E8B">
        <w:rPr>
          <w:sz w:val="20"/>
          <w:szCs w:val="20"/>
          <w:vertAlign w:val="superscript"/>
        </w:rPr>
        <w:t>1</w:t>
      </w:r>
      <w:r w:rsidRPr="006A5E8B">
        <w:rPr>
          <w:sz w:val="20"/>
          <w:szCs w:val="20"/>
        </w:rPr>
        <w:t xml:space="preserve"> Choose</w:t>
      </w:r>
      <w:r>
        <w:rPr>
          <w:sz w:val="20"/>
          <w:szCs w:val="20"/>
        </w:rPr>
        <w:t xml:space="preserve"> one of the following: </w:t>
      </w:r>
      <w:r w:rsidR="001A2330">
        <w:rPr>
          <w:sz w:val="20"/>
          <w:szCs w:val="20"/>
        </w:rPr>
        <w:t>ANATOMY 22</w:t>
      </w:r>
      <w:r w:rsidR="0005519B">
        <w:rPr>
          <w:sz w:val="20"/>
          <w:szCs w:val="20"/>
        </w:rPr>
        <w:t>2</w:t>
      </w:r>
      <w:r w:rsidR="001A2330">
        <w:rPr>
          <w:sz w:val="20"/>
          <w:szCs w:val="20"/>
        </w:rPr>
        <w:t>0, 2300, 3300, ANTHROP 2200, BIOLOGY 1113, 1114, 2100, CHEM 1210, 1250</w:t>
      </w:r>
      <w:r w:rsidR="00996E80">
        <w:rPr>
          <w:sz w:val="20"/>
          <w:szCs w:val="20"/>
        </w:rPr>
        <w:t>,</w:t>
      </w:r>
      <w:r w:rsidR="00E85EB9">
        <w:rPr>
          <w:sz w:val="20"/>
          <w:szCs w:val="20"/>
        </w:rPr>
        <w:t xml:space="preserve"> EARTHSC 1911, 2155, 2203, 22</w:t>
      </w:r>
      <w:r w:rsidR="001A2330">
        <w:rPr>
          <w:sz w:val="20"/>
          <w:szCs w:val="20"/>
        </w:rPr>
        <w:t>04, 3203, ENR 2155, 3280, EEOB 2510, 2520, GEOG 2200, 3300, PHYSICS 3700</w:t>
      </w:r>
      <w:r w:rsidRPr="006A5E8B">
        <w:rPr>
          <w:sz w:val="20"/>
          <w:szCs w:val="20"/>
        </w:rPr>
        <w:t xml:space="preserve"> </w:t>
      </w:r>
    </w:p>
    <w:p w14:paraId="7D1B7161" w14:textId="758781FD" w:rsidR="006A5E8B" w:rsidRPr="00AD5E91" w:rsidRDefault="006A5E8B" w:rsidP="006A5E8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students must satisfy a </w:t>
      </w:r>
      <w:proofErr w:type="gramStart"/>
      <w:r>
        <w:rPr>
          <w:sz w:val="20"/>
          <w:szCs w:val="20"/>
        </w:rPr>
        <w:t>3</w:t>
      </w:r>
      <w:r w:rsidR="00996E80">
        <w:rPr>
          <w:sz w:val="20"/>
          <w:szCs w:val="20"/>
        </w:rPr>
        <w:t>0</w:t>
      </w:r>
      <w:r w:rsidRPr="002B0A9C">
        <w:rPr>
          <w:sz w:val="20"/>
          <w:szCs w:val="20"/>
        </w:rPr>
        <w:t xml:space="preserve"> credit</w:t>
      </w:r>
      <w:proofErr w:type="gramEnd"/>
      <w:r w:rsidRPr="002B0A9C">
        <w:rPr>
          <w:sz w:val="20"/>
          <w:szCs w:val="20"/>
        </w:rPr>
        <w:t xml:space="preserve"> hour minimum </w:t>
      </w:r>
      <w:r>
        <w:rPr>
          <w:sz w:val="20"/>
          <w:szCs w:val="20"/>
        </w:rPr>
        <w:t xml:space="preserve">for math and basic sciences. </w:t>
      </w:r>
      <w:r w:rsidRPr="002B0A9C">
        <w:rPr>
          <w:sz w:val="20"/>
          <w:szCs w:val="20"/>
        </w:rPr>
        <w:t>Students with hi</w:t>
      </w:r>
      <w:r>
        <w:rPr>
          <w:sz w:val="20"/>
          <w:szCs w:val="20"/>
        </w:rPr>
        <w:t>gh math or science placements</w:t>
      </w:r>
      <w:r w:rsidRPr="002B0A9C">
        <w:rPr>
          <w:sz w:val="20"/>
          <w:szCs w:val="20"/>
        </w:rPr>
        <w:t xml:space="preserve"> and transfer students</w:t>
      </w:r>
      <w:r>
        <w:rPr>
          <w:sz w:val="20"/>
          <w:szCs w:val="20"/>
        </w:rPr>
        <w:t xml:space="preserve"> without credit for lower courses should consult with an ISE academic advisor to ensure this minimum is met. </w:t>
      </w:r>
      <w:r w:rsidRPr="002B0A9C">
        <w:rPr>
          <w:sz w:val="20"/>
          <w:szCs w:val="20"/>
        </w:rPr>
        <w:t xml:space="preserve">Such students may be required to take </w:t>
      </w:r>
      <w:r>
        <w:rPr>
          <w:sz w:val="20"/>
          <w:szCs w:val="20"/>
        </w:rPr>
        <w:t xml:space="preserve">additional approved </w:t>
      </w:r>
      <w:r w:rsidRPr="002B0A9C">
        <w:rPr>
          <w:sz w:val="20"/>
          <w:szCs w:val="20"/>
        </w:rPr>
        <w:t>coursework to meet graduation requirements.</w:t>
      </w:r>
    </w:p>
    <w:p w14:paraId="20D99E89" w14:textId="4C779BD7" w:rsidR="00595540" w:rsidRPr="000C7E57" w:rsidRDefault="00D84931" w:rsidP="00F622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AF90" wp14:editId="6F20E2D9">
                <wp:simplePos x="0" y="0"/>
                <wp:positionH relativeFrom="column">
                  <wp:posOffset>-18415</wp:posOffset>
                </wp:positionH>
                <wp:positionV relativeFrom="paragraph">
                  <wp:posOffset>135573</wp:posOffset>
                </wp:positionV>
                <wp:extent cx="6891020" cy="0"/>
                <wp:effectExtent l="0" t="1905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1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1B3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0.7pt" to="541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8p4AEAABcEAAAOAAAAZHJzL2Uyb0RvYy54bWysU01v2zAMvQ/YfxB0X+ykQJEZcXpI0V6G&#10;LVi33lVZigVIokBpsfPvR8mJ03anDbsI+uB75HukNnejs+yoMBrwLV8uas6Ul9AZf2j5zx8Pn9ac&#10;xSR8Jyx41fKTivxu+/HDZgiNWkEPtlPIiMTHZggt71MKTVVF2Ssn4gKC8vSoAZ1IdMRD1aEYiN3Z&#10;alXXt9UA2AUEqWKk2/vpkW8Lv9ZKpm9aR5WYbTnVlsqKZX3Ja7XdiOaAIvRGnssQ/1CFE8ZT0pnq&#10;XiTBfqH5g8oZiRBBp4UEV4HWRqqigdQs63dqnnoRVNFC5sQw2xT/H638etwjMx31jjMvHLXoKaEw&#10;hz6xHXhPBgKyZfZpCLGh8J3f4/kUwx6z6FGjY9qa8Jxp8g0JY2Nx+TS7rMbEJF3erj8v6xU1Q17e&#10;qokiAwPG9KjAsbxpuTU+GyAacfwSE6Wl0EtIvraeDS2/WS/ruoRFsKZ7MNbmxzJEameRHQW1P41F&#10;BjG8iqKT9USbxU1yyi6drJr4vytN9lDZk7B3nEJK5dOF13qKzjBNFczAc2V5oq/FvAWe4zNUlaH9&#10;G/CMKJnBpxnsjAecfHmb/WqFnuIvDky6swUv0J1Ko4s1NH3F+/NPyeP9+lzg1/+8/Q0AAP//AwBQ&#10;SwMEFAAGAAgAAAAhAIVaNKHeAAAACQEAAA8AAABkcnMvZG93bnJldi54bWxMj0FPAjEQhe8k/odm&#10;TLxBywoGlu0SQ+SgiUEBE49lO2w3bqebtsD67y3xoMc37+W9b4plb1t2Rh8aRxLGIwEMqXK6oVrC&#10;frcezoCFqEir1hFK+MYAy/JmUKhcuwu943kba5ZKKORKgomxyzkPlUGrwsh1SMk7Om9VTNLXXHt1&#10;SeW25ZkQD9yqhtKCUR2uDFZf25OVoD9eVk+b3bPh4VV459eT6Zv+lPLutn9cAIvYx78wXPETOpSJ&#10;6eBOpANrJQyzeUpKyMYTYFdfzLJ7YIffCy8L/v+D8gcAAP//AwBQSwECLQAUAAYACAAAACEAtoM4&#10;kv4AAADhAQAAEwAAAAAAAAAAAAAAAAAAAAAAW0NvbnRlbnRfVHlwZXNdLnhtbFBLAQItABQABgAI&#10;AAAAIQA4/SH/1gAAAJQBAAALAAAAAAAAAAAAAAAAAC8BAABfcmVscy8ucmVsc1BLAQItABQABgAI&#10;AAAAIQC5mm8p4AEAABcEAAAOAAAAAAAAAAAAAAAAAC4CAABkcnMvZTJvRG9jLnhtbFBLAQItABQA&#10;BgAIAAAAIQCFWjSh3gAAAAkBAAAPAAAAAAAAAAAAAAAAADoEAABkcnMvZG93bnJldi54bWxQSwUG&#10;AAAAAAQABADzAAAARQUAAAAA&#10;" strokecolor="black [3213]" strokeweight="3pt"/>
            </w:pict>
          </mc:Fallback>
        </mc:AlternateContent>
      </w:r>
    </w:p>
    <w:p w14:paraId="779B1AB6" w14:textId="24A797CF" w:rsidR="00313856" w:rsidRPr="00996E80" w:rsidRDefault="00313856" w:rsidP="00313856">
      <w:pPr>
        <w:pStyle w:val="Heading2"/>
        <w:spacing w:before="120"/>
        <w:rPr>
          <w:rFonts w:eastAsia="Times New Roman" w:cs="Times New Roman"/>
          <w:b w:val="0"/>
          <w:bCs/>
          <w:sz w:val="20"/>
          <w:szCs w:val="20"/>
        </w:rPr>
      </w:pPr>
      <w:r w:rsidRPr="00996E80">
        <w:rPr>
          <w:rFonts w:eastAsia="Times New Roman" w:cs="Times New Roman"/>
          <w:b w:val="0"/>
          <w:bCs/>
          <w:sz w:val="20"/>
          <w:szCs w:val="20"/>
        </w:rPr>
        <w:t>Acceptance Criteria</w:t>
      </w:r>
      <w:r w:rsidR="00D84931">
        <w:rPr>
          <w:rFonts w:eastAsia="Times New Roman" w:cs="Times New Roman"/>
          <w:b w:val="0"/>
          <w:bCs/>
          <w:sz w:val="20"/>
          <w:szCs w:val="20"/>
        </w:rPr>
        <w:t xml:space="preserve">:  </w:t>
      </w:r>
    </w:p>
    <w:p w14:paraId="145CB27A" w14:textId="77777777" w:rsidR="00313856" w:rsidRPr="00996E80" w:rsidRDefault="00313856" w:rsidP="00313856">
      <w:pPr>
        <w:pStyle w:val="Heading2"/>
        <w:spacing w:before="0" w:line="276" w:lineRule="auto"/>
        <w:rPr>
          <w:rFonts w:eastAsia="Times New Roman" w:cs="Times New Roman"/>
          <w:b w:val="0"/>
          <w:bCs/>
          <w:sz w:val="20"/>
          <w:szCs w:val="20"/>
        </w:rPr>
      </w:pPr>
      <w:r w:rsidRPr="00996E80">
        <w:rPr>
          <w:rFonts w:eastAsia="Times New Roman" w:cs="Times New Roman"/>
          <w:b w:val="0"/>
          <w:bCs/>
          <w:sz w:val="20"/>
          <w:szCs w:val="20"/>
        </w:rPr>
        <w:t xml:space="preserve">Acceptance into this program is based on a holistic review of the student’s record including an essay. Admission to major is considered only after a student has taken at least 12 credit hours of letter grade in their undergraduate career at OSU and have </w:t>
      </w:r>
    </w:p>
    <w:p w14:paraId="3F7E50BE" w14:textId="706CB847" w:rsidR="009A37EC" w:rsidRPr="00996E80" w:rsidRDefault="00313856" w:rsidP="00996E80">
      <w:pPr>
        <w:pStyle w:val="Heading2"/>
        <w:spacing w:before="0" w:line="276" w:lineRule="auto"/>
        <w:rPr>
          <w:rFonts w:eastAsia="Times New Roman" w:cs="Times New Roman"/>
          <w:b w:val="0"/>
          <w:bCs/>
          <w:sz w:val="20"/>
          <w:szCs w:val="20"/>
        </w:rPr>
      </w:pPr>
      <w:r w:rsidRPr="00996E80">
        <w:rPr>
          <w:rFonts w:eastAsia="Times New Roman" w:cs="Times New Roman"/>
          <w:b w:val="0"/>
          <w:bCs/>
          <w:sz w:val="20"/>
          <w:szCs w:val="20"/>
        </w:rPr>
        <w:lastRenderedPageBreak/>
        <w:t xml:space="preserve">completed the following courses: MATH 1151, 1172; ENGR 1181, 1182; PHYSICS 1250, (or their equivalents).  </w:t>
      </w:r>
      <w:r w:rsidRPr="00996E80">
        <w:rPr>
          <w:rFonts w:cs="Times New Roman"/>
          <w:b w:val="0"/>
          <w:bCs/>
          <w:sz w:val="20"/>
          <w:szCs w:val="20"/>
        </w:rPr>
        <w:t xml:space="preserve">Applications are accepted Autumn and Spring semester ONLY. Students must complete the online ISE Major Application the semester in which the student is completing their pre-major requirements (i.e. the semester before the students wants to enter the major).  For more information please visit our website (https://ise.osu.edu/degrees/admission-ise-major) or see an Academic Advisor in the Department of </w:t>
      </w:r>
      <w:r w:rsidR="00D84931">
        <w:rPr>
          <w:rFonts w:cs="Times New Roman"/>
          <w:b w:val="0"/>
          <w:bCs/>
          <w:sz w:val="20"/>
          <w:szCs w:val="20"/>
        </w:rPr>
        <w:t>Integrated Systems</w:t>
      </w:r>
      <w:r w:rsidRPr="00996E80">
        <w:rPr>
          <w:rFonts w:cs="Times New Roman"/>
          <w:b w:val="0"/>
          <w:bCs/>
          <w:sz w:val="20"/>
          <w:szCs w:val="20"/>
        </w:rPr>
        <w:t xml:space="preserve"> Engineering.</w:t>
      </w:r>
    </w:p>
    <w:p w14:paraId="6BEC66C2" w14:textId="77777777" w:rsidR="004F6E0D" w:rsidRPr="000C7E57" w:rsidRDefault="00DC3D5B" w:rsidP="00D84931">
      <w:pPr>
        <w:pStyle w:val="Heading2"/>
        <w:spacing w:before="200"/>
      </w:pPr>
      <w:r w:rsidRPr="000C7E57">
        <w:t>Technical and Other E</w:t>
      </w:r>
      <w:r w:rsidR="004F6E0D" w:rsidRPr="000C7E57">
        <w:t>lectives</w:t>
      </w:r>
    </w:p>
    <w:p w14:paraId="672F033B" w14:textId="77C1F673" w:rsidR="00DC3D5B" w:rsidRPr="000C7E57" w:rsidRDefault="00F67EBB" w:rsidP="00D84931">
      <w:pPr>
        <w:spacing w:after="120"/>
      </w:pPr>
      <w:r w:rsidRPr="000C7E57">
        <w:rPr>
          <w:vertAlign w:val="superscript"/>
        </w:rPr>
        <w:t>2</w:t>
      </w:r>
      <w:r w:rsidRPr="000C7E57">
        <w:t xml:space="preserve"> </w:t>
      </w:r>
      <w:r w:rsidR="0043500E">
        <w:t xml:space="preserve">The </w:t>
      </w:r>
      <w:r w:rsidR="00D84931">
        <w:t xml:space="preserve">Industrial and Systems Engineering (ISE) </w:t>
      </w:r>
      <w:r w:rsidR="0043500E">
        <w:t>program includes 15</w:t>
      </w:r>
      <w:r w:rsidR="00DC3D5B" w:rsidRPr="000C7E57">
        <w:t xml:space="preserve"> semester hours of technical electives</w:t>
      </w:r>
      <w:r w:rsidR="00C21F64">
        <w:t xml:space="preserve"> from a specific track</w:t>
      </w:r>
      <w:r w:rsidR="00DC3D5B" w:rsidRPr="000C7E57">
        <w:t xml:space="preserve">. </w:t>
      </w:r>
      <w:r w:rsidR="00C21F64">
        <w:t xml:space="preserve">These tracks are </w:t>
      </w:r>
      <w:r w:rsidR="006B1918" w:rsidRPr="000C7E57">
        <w:t>designed to provide depth within an area of ISE</w:t>
      </w:r>
      <w:r w:rsidR="00AE52D1" w:rsidRPr="000C7E57">
        <w:t xml:space="preserve"> that is of </w:t>
      </w:r>
      <w:r w:rsidR="00996E80" w:rsidRPr="000C7E57">
        <w:t>interest</w:t>
      </w:r>
      <w:r w:rsidR="00AE52D1" w:rsidRPr="000C7E57">
        <w:t xml:space="preserve"> to each student</w:t>
      </w:r>
      <w:r w:rsidR="008516FC">
        <w:t xml:space="preserve"> and include the following options: </w:t>
      </w:r>
      <w:r w:rsidR="00C21F64">
        <w:t xml:space="preserve"> Supply Chain Management &amp; Logistics</w:t>
      </w:r>
      <w:r w:rsidR="008516FC">
        <w:t>, Data Analytics &amp; Optimization, Management Systems &amp; Operations Research, Human Systems Integration &amp; Design</w:t>
      </w:r>
      <w:r w:rsidR="00595540">
        <w:t>,</w:t>
      </w:r>
      <w:r w:rsidR="008516FC">
        <w:t xml:space="preserve"> and Manufacturing.</w:t>
      </w:r>
      <w:r w:rsidR="00DC3D5B" w:rsidRPr="000C7E57">
        <w:t xml:space="preserve"> </w:t>
      </w:r>
    </w:p>
    <w:p w14:paraId="040560DD" w14:textId="6EBB2B35" w:rsidR="003C41ED" w:rsidRDefault="00337765" w:rsidP="003C41ED">
      <w:pPr>
        <w:pStyle w:val="Heading2"/>
        <w:spacing w:before="120"/>
      </w:pPr>
      <w:r w:rsidRPr="000C7E57">
        <w:t>General Educati</w:t>
      </w:r>
      <w:r w:rsidR="00B023BE" w:rsidRPr="000C7E57">
        <w:t>on Requirement</w:t>
      </w:r>
    </w:p>
    <w:p w14:paraId="1D7590FC" w14:textId="77777777" w:rsidR="003C41ED" w:rsidRPr="003C41ED" w:rsidRDefault="003C41ED" w:rsidP="003C41ED"/>
    <w:p w14:paraId="119BD7DC" w14:textId="0C2E99DA" w:rsidR="003C0784" w:rsidRPr="003C0784" w:rsidRDefault="003C0784" w:rsidP="003C0784">
      <w:pPr>
        <w:rPr>
          <w:b/>
          <w:bCs/>
          <w:u w:val="single"/>
        </w:rPr>
        <w:sectPr w:rsidR="003C0784" w:rsidRPr="003C0784" w:rsidSect="009D3316">
          <w:footerReference w:type="default" r:id="rId8"/>
          <w:endnotePr>
            <w:numFmt w:val="decimal"/>
          </w:endnotePr>
          <w:type w:val="continuous"/>
          <w:pgSz w:w="12240" w:h="15840"/>
          <w:pgMar w:top="540" w:right="720" w:bottom="630" w:left="720" w:header="720" w:footer="432" w:gutter="0"/>
          <w:cols w:space="720"/>
          <w:docGrid w:linePitch="360"/>
        </w:sectPr>
      </w:pPr>
      <w:r w:rsidRPr="003C0784">
        <w:rPr>
          <w:b/>
          <w:bCs/>
          <w:u w:val="single"/>
        </w:rPr>
        <w:t>Foundations</w:t>
      </w:r>
    </w:p>
    <w:p w14:paraId="22B4DC34" w14:textId="66218446" w:rsidR="0055171A" w:rsidRPr="000C7E57" w:rsidRDefault="00FD7A0C" w:rsidP="000658BD">
      <w:pPr>
        <w:pStyle w:val="Heading3"/>
      </w:pPr>
      <w:r w:rsidRPr="000C7E57">
        <w:t xml:space="preserve">Writing and </w:t>
      </w:r>
      <w:r w:rsidR="003C0784">
        <w:t xml:space="preserve">Information </w:t>
      </w:r>
      <w:proofErr w:type="gramStart"/>
      <w:r w:rsidR="003C0784">
        <w:t>Literacy  -</w:t>
      </w:r>
      <w:proofErr w:type="gramEnd"/>
      <w:r w:rsidR="003C0784">
        <w:t xml:space="preserve"> 3hr</w:t>
      </w:r>
    </w:p>
    <w:p w14:paraId="0F708319" w14:textId="77777777" w:rsidR="00F75D9B" w:rsidRPr="000C7E57" w:rsidRDefault="008820E6" w:rsidP="001B3090">
      <w:pPr>
        <w:tabs>
          <w:tab w:val="right" w:pos="4860"/>
        </w:tabs>
        <w:spacing w:after="0"/>
        <w:rPr>
          <w:u w:val="single"/>
        </w:rPr>
      </w:pPr>
      <w:r w:rsidRPr="000C7E57">
        <w:rPr>
          <w:u w:val="single"/>
        </w:rPr>
        <w:t>English 11</w:t>
      </w:r>
      <w:r w:rsidR="00AE65C6" w:rsidRPr="000C7E57">
        <w:rPr>
          <w:u w:val="single"/>
        </w:rPr>
        <w:t>1</w:t>
      </w:r>
      <w:r w:rsidR="00F75D9B" w:rsidRPr="000C7E57">
        <w:rPr>
          <w:u w:val="single"/>
        </w:rPr>
        <w:t>0.xx</w:t>
      </w:r>
      <w:r w:rsidR="00B023BE" w:rsidRPr="000C7E57">
        <w:rPr>
          <w:u w:val="single"/>
        </w:rPr>
        <w:t xml:space="preserve"> </w:t>
      </w:r>
      <w:r w:rsidR="00F75D9B" w:rsidRPr="000C7E57">
        <w:rPr>
          <w:u w:val="single"/>
        </w:rPr>
        <w:tab/>
        <w:t>3</w:t>
      </w:r>
      <w:r w:rsidR="000F4D22" w:rsidRPr="000C7E57">
        <w:rPr>
          <w:u w:val="single"/>
        </w:rPr>
        <w:t xml:space="preserve">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70892035" w14:textId="77777777" w:rsidR="003C0784" w:rsidRDefault="003C0784" w:rsidP="003C0784">
      <w:pPr>
        <w:pStyle w:val="QualifyingText"/>
        <w:tabs>
          <w:tab w:val="right" w:pos="4860"/>
        </w:tabs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</w:pPr>
    </w:p>
    <w:p w14:paraId="13A16A14" w14:textId="31408E5E" w:rsidR="003C0784" w:rsidRDefault="003C0784" w:rsidP="003C0784">
      <w:pPr>
        <w:pStyle w:val="QualifyingText"/>
        <w:tabs>
          <w:tab w:val="right" w:pos="4860"/>
        </w:tabs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</w:pPr>
      <w:r w:rsidRPr="003C0784"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Mathematical and</w:t>
      </w:r>
      <w:r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 xml:space="preserve"> </w:t>
      </w:r>
      <w:r w:rsidRPr="003C0784"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Quantitative Reasoning</w:t>
      </w:r>
      <w:r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 xml:space="preserve"> </w:t>
      </w:r>
      <w:r w:rsidRPr="003C0784"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OR Data Analysis</w:t>
      </w:r>
      <w:r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 xml:space="preserve">   3-5 </w:t>
      </w:r>
      <w:proofErr w:type="spellStart"/>
      <w:r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hr</w:t>
      </w:r>
      <w:proofErr w:type="spellEnd"/>
    </w:p>
    <w:p w14:paraId="4BFC9735" w14:textId="24D34ADC" w:rsidR="00F75D9B" w:rsidRPr="000C7E57" w:rsidRDefault="003C0784" w:rsidP="004770FC">
      <w:pPr>
        <w:tabs>
          <w:tab w:val="right" w:pos="4860"/>
        </w:tabs>
        <w:spacing w:after="0"/>
        <w:rPr>
          <w:u w:val="single"/>
        </w:rPr>
      </w:pPr>
      <w:r>
        <w:rPr>
          <w:u w:val="single"/>
        </w:rPr>
        <w:t>Math 1151</w:t>
      </w:r>
      <w:r w:rsidR="00F75D9B" w:rsidRPr="000C7E57">
        <w:rPr>
          <w:u w:val="single"/>
        </w:rPr>
        <w:tab/>
      </w:r>
      <w:r>
        <w:rPr>
          <w:u w:val="single"/>
        </w:rPr>
        <w:t>5</w:t>
      </w:r>
      <w:r w:rsidR="000F4D22" w:rsidRPr="000C7E57">
        <w:rPr>
          <w:u w:val="single"/>
        </w:rPr>
        <w:t xml:space="preserve">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615CBF8D" w14:textId="77777777" w:rsidR="003C0784" w:rsidRDefault="003C0784" w:rsidP="003C0784">
      <w:pPr>
        <w:pStyle w:val="Heading3"/>
        <w:tabs>
          <w:tab w:val="right" w:pos="4860"/>
        </w:tabs>
        <w:spacing w:before="0"/>
      </w:pPr>
    </w:p>
    <w:p w14:paraId="57CF7E65" w14:textId="24CE4AA0" w:rsidR="000071A2" w:rsidRPr="000C7E57" w:rsidRDefault="003C0784" w:rsidP="003C0784">
      <w:pPr>
        <w:pStyle w:val="Heading3"/>
        <w:tabs>
          <w:tab w:val="right" w:pos="4860"/>
        </w:tabs>
        <w:spacing w:before="0"/>
      </w:pPr>
      <w:r>
        <w:t xml:space="preserve">Literary, Visual and Performing Arts   </w:t>
      </w:r>
    </w:p>
    <w:p w14:paraId="4E30D1BE" w14:textId="77777777" w:rsidR="00F75D9B" w:rsidRPr="000C7E57" w:rsidRDefault="00F75D9B" w:rsidP="004770FC">
      <w:pPr>
        <w:tabs>
          <w:tab w:val="right" w:pos="4860"/>
        </w:tabs>
        <w:spacing w:after="0"/>
        <w:rPr>
          <w:u w:val="single"/>
        </w:rPr>
      </w:pPr>
      <w:r w:rsidRPr="000C7E57">
        <w:rPr>
          <w:u w:val="single"/>
        </w:rPr>
        <w:tab/>
      </w:r>
      <w:r w:rsidR="000F4D22" w:rsidRPr="000C7E57">
        <w:rPr>
          <w:u w:val="single"/>
        </w:rPr>
        <w:t xml:space="preserve">3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1B7EFC54" w14:textId="77777777" w:rsidR="003C0784" w:rsidRDefault="003C0784" w:rsidP="003C0784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</w:p>
    <w:p w14:paraId="56CF726B" w14:textId="0F6B3DC7" w:rsidR="003C0784" w:rsidRDefault="003C0784" w:rsidP="003C0784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  <w:r w:rsidRPr="003C0784">
        <w:rPr>
          <w:rFonts w:eastAsiaTheme="majorEastAsia" w:cstheme="majorBidi"/>
          <w:b/>
          <w:bCs/>
          <w:color w:val="000000" w:themeColor="text1"/>
        </w:rPr>
        <w:t>Historical and</w:t>
      </w:r>
      <w:r>
        <w:rPr>
          <w:rFonts w:eastAsiaTheme="majorEastAsia" w:cstheme="majorBidi"/>
          <w:b/>
          <w:bCs/>
          <w:color w:val="000000" w:themeColor="text1"/>
        </w:rPr>
        <w:t xml:space="preserve"> </w:t>
      </w:r>
      <w:r w:rsidRPr="003C0784">
        <w:rPr>
          <w:rFonts w:eastAsiaTheme="majorEastAsia" w:cstheme="majorBidi"/>
          <w:b/>
          <w:bCs/>
          <w:color w:val="000000" w:themeColor="text1"/>
        </w:rPr>
        <w:t>Cultural Studies</w:t>
      </w:r>
    </w:p>
    <w:p w14:paraId="7709A975" w14:textId="2D1341C8" w:rsidR="00F75D9B" w:rsidRPr="000C7E57" w:rsidRDefault="00F75D9B" w:rsidP="003C0784">
      <w:pPr>
        <w:tabs>
          <w:tab w:val="right" w:pos="4860"/>
        </w:tabs>
        <w:spacing w:after="0"/>
        <w:rPr>
          <w:u w:val="single"/>
        </w:rPr>
      </w:pPr>
      <w:r w:rsidRPr="000C7E57">
        <w:rPr>
          <w:u w:val="single"/>
        </w:rPr>
        <w:tab/>
      </w:r>
      <w:r w:rsidR="000F4D22" w:rsidRPr="000C7E57">
        <w:rPr>
          <w:u w:val="single"/>
        </w:rPr>
        <w:t xml:space="preserve">3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5989BF80" w14:textId="77777777" w:rsidR="003C0784" w:rsidRDefault="003C0784" w:rsidP="004770FC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</w:p>
    <w:p w14:paraId="3A3E75F0" w14:textId="5B220323" w:rsidR="003C0784" w:rsidRDefault="003C0784" w:rsidP="004770FC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  <w:r w:rsidRPr="003C0784">
        <w:rPr>
          <w:rFonts w:eastAsiaTheme="majorEastAsia" w:cstheme="majorBidi"/>
          <w:b/>
          <w:bCs/>
          <w:color w:val="000000" w:themeColor="text1"/>
        </w:rPr>
        <w:t>Natural Science</w:t>
      </w:r>
      <w:r>
        <w:rPr>
          <w:rFonts w:eastAsiaTheme="majorEastAsia" w:cstheme="majorBidi"/>
          <w:b/>
          <w:bCs/>
          <w:color w:val="000000" w:themeColor="text1"/>
        </w:rPr>
        <w:t xml:space="preserve">   4-5 </w:t>
      </w:r>
      <w:proofErr w:type="spellStart"/>
      <w:r>
        <w:rPr>
          <w:rFonts w:eastAsiaTheme="majorEastAsia" w:cstheme="majorBidi"/>
          <w:b/>
          <w:bCs/>
          <w:color w:val="000000" w:themeColor="text1"/>
        </w:rPr>
        <w:t>hr</w:t>
      </w:r>
      <w:proofErr w:type="spellEnd"/>
    </w:p>
    <w:p w14:paraId="2AF29FB6" w14:textId="7F50120A" w:rsidR="00F75D9B" w:rsidRPr="000C7E57" w:rsidRDefault="003C0784" w:rsidP="004770FC">
      <w:pPr>
        <w:tabs>
          <w:tab w:val="right" w:pos="4860"/>
        </w:tabs>
        <w:spacing w:after="0"/>
        <w:rPr>
          <w:u w:val="single"/>
        </w:rPr>
      </w:pPr>
      <w:r>
        <w:rPr>
          <w:u w:val="single"/>
        </w:rPr>
        <w:t>Physics 1250</w:t>
      </w:r>
      <w:r w:rsidR="00F75D9B" w:rsidRPr="000C7E57">
        <w:rPr>
          <w:u w:val="single"/>
        </w:rPr>
        <w:tab/>
      </w:r>
      <w:r>
        <w:rPr>
          <w:u w:val="single"/>
        </w:rPr>
        <w:t>5</w:t>
      </w:r>
      <w:r w:rsidR="000F4D22" w:rsidRPr="000C7E57">
        <w:rPr>
          <w:u w:val="single"/>
        </w:rPr>
        <w:t xml:space="preserve">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15CF886D" w14:textId="77777777" w:rsidR="003C0784" w:rsidRDefault="003C0784" w:rsidP="003C0784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</w:p>
    <w:p w14:paraId="4BD7490C" w14:textId="77777777" w:rsidR="003C0784" w:rsidRDefault="003C0784" w:rsidP="003C0784">
      <w:pPr>
        <w:tabs>
          <w:tab w:val="right" w:pos="4860"/>
        </w:tabs>
        <w:spacing w:after="0"/>
        <w:rPr>
          <w:rFonts w:eastAsiaTheme="majorEastAsia" w:cstheme="majorBidi"/>
          <w:b/>
          <w:bCs/>
          <w:color w:val="000000" w:themeColor="text1"/>
        </w:rPr>
      </w:pPr>
      <w:r w:rsidRPr="003C0784">
        <w:rPr>
          <w:rFonts w:eastAsiaTheme="majorEastAsia" w:cstheme="majorBidi"/>
          <w:b/>
          <w:bCs/>
          <w:color w:val="000000" w:themeColor="text1"/>
        </w:rPr>
        <w:t>Social and</w:t>
      </w:r>
      <w:r>
        <w:rPr>
          <w:rFonts w:eastAsiaTheme="majorEastAsia" w:cstheme="majorBidi"/>
          <w:b/>
          <w:bCs/>
          <w:color w:val="000000" w:themeColor="text1"/>
        </w:rPr>
        <w:t xml:space="preserve"> </w:t>
      </w:r>
      <w:r w:rsidRPr="003C0784">
        <w:rPr>
          <w:rFonts w:eastAsiaTheme="majorEastAsia" w:cstheme="majorBidi"/>
          <w:b/>
          <w:bCs/>
          <w:color w:val="000000" w:themeColor="text1"/>
        </w:rPr>
        <w:t>Behavioral Sciences</w:t>
      </w:r>
    </w:p>
    <w:p w14:paraId="650750C5" w14:textId="79B9113D" w:rsidR="00F75D9B" w:rsidRPr="000C7E57" w:rsidRDefault="00F75D9B" w:rsidP="003C0784">
      <w:pPr>
        <w:tabs>
          <w:tab w:val="right" w:pos="4860"/>
        </w:tabs>
        <w:spacing w:after="0"/>
        <w:rPr>
          <w:u w:val="single"/>
        </w:rPr>
      </w:pPr>
      <w:r w:rsidRPr="000C7E57">
        <w:rPr>
          <w:u w:val="single"/>
        </w:rPr>
        <w:tab/>
      </w:r>
      <w:r w:rsidR="000F4D22" w:rsidRPr="000C7E57">
        <w:rPr>
          <w:u w:val="single"/>
        </w:rPr>
        <w:t xml:space="preserve">3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6EDFD5B8" w14:textId="77777777" w:rsidR="003C0784" w:rsidRDefault="003C0784" w:rsidP="003C0784">
      <w:pPr>
        <w:pStyle w:val="QualifyingText"/>
        <w:tabs>
          <w:tab w:val="right" w:pos="4860"/>
        </w:tabs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</w:pPr>
    </w:p>
    <w:p w14:paraId="380DADCF" w14:textId="1A52A064" w:rsidR="003C0784" w:rsidRDefault="003C0784" w:rsidP="003C0784">
      <w:pPr>
        <w:pStyle w:val="QualifyingText"/>
        <w:tabs>
          <w:tab w:val="right" w:pos="4860"/>
        </w:tabs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</w:pPr>
      <w:r w:rsidRPr="003C0784"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Race, Ethnic and</w:t>
      </w:r>
      <w:r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 xml:space="preserve"> </w:t>
      </w:r>
      <w:r w:rsidRPr="003C0784">
        <w:rPr>
          <w:rFonts w:eastAsiaTheme="majorEastAsia" w:cstheme="majorBidi"/>
          <w:b/>
          <w:bCs/>
          <w:i w:val="0"/>
          <w:color w:val="000000" w:themeColor="text1"/>
          <w:sz w:val="22"/>
          <w:szCs w:val="22"/>
        </w:rPr>
        <w:t>Gender Diversity</w:t>
      </w:r>
    </w:p>
    <w:p w14:paraId="10F77880" w14:textId="5C51B7EB" w:rsidR="00F75D9B" w:rsidRPr="000C7E57" w:rsidRDefault="00F75D9B" w:rsidP="004770FC">
      <w:pPr>
        <w:tabs>
          <w:tab w:val="right" w:pos="4860"/>
        </w:tabs>
        <w:spacing w:after="0"/>
        <w:rPr>
          <w:u w:val="single"/>
        </w:rPr>
      </w:pPr>
      <w:r w:rsidRPr="000C7E57">
        <w:rPr>
          <w:u w:val="single"/>
        </w:rPr>
        <w:tab/>
      </w:r>
      <w:r w:rsidR="000F4D22" w:rsidRPr="000C7E57">
        <w:rPr>
          <w:u w:val="single"/>
        </w:rPr>
        <w:t xml:space="preserve">3 </w:t>
      </w:r>
      <w:proofErr w:type="spellStart"/>
      <w:r w:rsidR="000F4D22" w:rsidRPr="000C7E57">
        <w:rPr>
          <w:u w:val="single"/>
        </w:rPr>
        <w:t>hr</w:t>
      </w:r>
      <w:proofErr w:type="spellEnd"/>
    </w:p>
    <w:p w14:paraId="6F9A0989" w14:textId="5D61B176" w:rsidR="003C0784" w:rsidRPr="003C0784" w:rsidRDefault="003C0784" w:rsidP="009E0B7E">
      <w:pPr>
        <w:pStyle w:val="Heading3"/>
        <w:rPr>
          <w:u w:val="single"/>
        </w:rPr>
      </w:pPr>
      <w:r w:rsidRPr="003C0784">
        <w:rPr>
          <w:u w:val="single"/>
        </w:rPr>
        <w:t>Seminars</w:t>
      </w:r>
    </w:p>
    <w:p w14:paraId="37A2D4C0" w14:textId="77777777" w:rsidR="003C0784" w:rsidRDefault="003C0784" w:rsidP="009E0B7E">
      <w:pPr>
        <w:pStyle w:val="Heading3"/>
      </w:pPr>
      <w:r>
        <w:t>Launch Seminar</w:t>
      </w:r>
    </w:p>
    <w:p w14:paraId="2AFFE9CA" w14:textId="77777777" w:rsidR="003C0784" w:rsidRDefault="003C0784" w:rsidP="003C0784">
      <w:pPr>
        <w:pStyle w:val="Heading3"/>
        <w:spacing w:before="0"/>
      </w:pPr>
      <w:r w:rsidRPr="003C0784">
        <w:rPr>
          <w:b w:val="0"/>
          <w:bCs w:val="0"/>
          <w:u w:val="single"/>
        </w:rPr>
        <w:t xml:space="preserve">                                                                                    1 </w:t>
      </w:r>
      <w:proofErr w:type="spellStart"/>
      <w:r w:rsidRPr="003C0784">
        <w:rPr>
          <w:b w:val="0"/>
          <w:bCs w:val="0"/>
          <w:u w:val="single"/>
        </w:rPr>
        <w:t>hr</w:t>
      </w:r>
      <w:proofErr w:type="spellEnd"/>
      <w:r>
        <w:t xml:space="preserve">  </w:t>
      </w:r>
    </w:p>
    <w:p w14:paraId="4256FF84" w14:textId="2E60BF85" w:rsidR="003C0784" w:rsidRDefault="003C0784" w:rsidP="009E0B7E">
      <w:pPr>
        <w:pStyle w:val="Heading3"/>
      </w:pPr>
      <w:r>
        <w:t>Reflection Seminar</w:t>
      </w:r>
      <w:bookmarkStart w:id="3" w:name="_GoBack"/>
      <w:bookmarkEnd w:id="3"/>
    </w:p>
    <w:p w14:paraId="329E9F4B" w14:textId="77777777" w:rsidR="003C0784" w:rsidRDefault="003C0784" w:rsidP="003C0784">
      <w:pPr>
        <w:pStyle w:val="Heading3"/>
        <w:spacing w:before="0"/>
      </w:pPr>
      <w:r w:rsidRPr="003C0784">
        <w:rPr>
          <w:b w:val="0"/>
          <w:bCs w:val="0"/>
          <w:u w:val="single"/>
        </w:rPr>
        <w:t xml:space="preserve">  </w:t>
      </w:r>
      <w:r>
        <w:rPr>
          <w:b w:val="0"/>
          <w:bCs w:val="0"/>
          <w:u w:val="single"/>
        </w:rPr>
        <w:t xml:space="preserve">Incorporated into Capstone Design </w:t>
      </w:r>
      <w:r w:rsidRPr="003C0784">
        <w:rPr>
          <w:b w:val="0"/>
          <w:bCs w:val="0"/>
          <w:u w:val="single"/>
        </w:rPr>
        <w:t xml:space="preserve">                         1 </w:t>
      </w:r>
      <w:proofErr w:type="spellStart"/>
      <w:r w:rsidRPr="003C0784">
        <w:rPr>
          <w:b w:val="0"/>
          <w:bCs w:val="0"/>
          <w:u w:val="single"/>
        </w:rPr>
        <w:t>hr</w:t>
      </w:r>
      <w:proofErr w:type="spellEnd"/>
      <w:r>
        <w:t xml:space="preserve">  </w:t>
      </w:r>
    </w:p>
    <w:p w14:paraId="007BD76E" w14:textId="77777777" w:rsidR="003C0784" w:rsidRDefault="003C0784" w:rsidP="003C0784">
      <w:pPr>
        <w:pStyle w:val="Heading3"/>
        <w:spacing w:before="0"/>
      </w:pPr>
    </w:p>
    <w:p w14:paraId="2FE8324C" w14:textId="77777777" w:rsidR="003C0784" w:rsidRPr="003C0784" w:rsidRDefault="003C0784" w:rsidP="003C0784">
      <w:pPr>
        <w:pStyle w:val="Heading3"/>
        <w:spacing w:before="0" w:after="80"/>
        <w:rPr>
          <w:u w:val="single"/>
        </w:rPr>
      </w:pPr>
      <w:r w:rsidRPr="003C0784">
        <w:rPr>
          <w:u w:val="single"/>
        </w:rPr>
        <w:t>Thematic Pathways</w:t>
      </w:r>
    </w:p>
    <w:p w14:paraId="519B68B0" w14:textId="6A390E58" w:rsidR="003C0784" w:rsidRDefault="003C0784" w:rsidP="003C0784">
      <w:pPr>
        <w:pStyle w:val="Heading3"/>
        <w:spacing w:before="0"/>
      </w:pPr>
      <w:r>
        <w:t>Citizenship for a Divers</w:t>
      </w:r>
      <w:r w:rsidR="009B3DBB">
        <w:t>e</w:t>
      </w:r>
      <w:r>
        <w:t xml:space="preserve"> an</w:t>
      </w:r>
      <w:r w:rsidR="009B3DBB">
        <w:t>d</w:t>
      </w:r>
      <w:r>
        <w:t xml:space="preserve"> Just World     4-6 </w:t>
      </w:r>
      <w:proofErr w:type="spellStart"/>
      <w:r>
        <w:t>hr</w:t>
      </w:r>
      <w:proofErr w:type="spellEnd"/>
    </w:p>
    <w:p w14:paraId="0433415F" w14:textId="77777777" w:rsidR="003C0784" w:rsidRDefault="003C0784" w:rsidP="003C0784">
      <w:pPr>
        <w:pStyle w:val="Heading3"/>
        <w:spacing w:before="0"/>
        <w:rPr>
          <w:b w:val="0"/>
          <w:bCs w:val="0"/>
          <w:u w:val="single"/>
        </w:rPr>
      </w:pPr>
      <w:r w:rsidRPr="003C0784">
        <w:rPr>
          <w:b w:val="0"/>
          <w:bCs w:val="0"/>
          <w:u w:val="single"/>
        </w:rPr>
        <w:t xml:space="preserve">4 </w:t>
      </w:r>
      <w:proofErr w:type="spellStart"/>
      <w:r w:rsidRPr="003C0784">
        <w:rPr>
          <w:b w:val="0"/>
          <w:bCs w:val="0"/>
          <w:u w:val="single"/>
        </w:rPr>
        <w:t>cr</w:t>
      </w:r>
      <w:proofErr w:type="spellEnd"/>
      <w:r w:rsidRPr="003C0784">
        <w:rPr>
          <w:b w:val="0"/>
          <w:bCs w:val="0"/>
          <w:u w:val="single"/>
        </w:rPr>
        <w:t xml:space="preserve"> course from EED</w:t>
      </w:r>
      <w:r>
        <w:rPr>
          <w:b w:val="0"/>
          <w:bCs w:val="0"/>
          <w:u w:val="single"/>
        </w:rPr>
        <w:t xml:space="preserve"> (includes 2</w:t>
      </w:r>
      <w:r w:rsidRPr="003C0784">
        <w:rPr>
          <w:b w:val="0"/>
          <w:bCs w:val="0"/>
          <w:u w:val="single"/>
          <w:vertAlign w:val="superscript"/>
        </w:rPr>
        <w:t>nd</w:t>
      </w:r>
      <w:r>
        <w:rPr>
          <w:b w:val="0"/>
          <w:bCs w:val="0"/>
          <w:u w:val="single"/>
        </w:rPr>
        <w:t xml:space="preserve"> writing req.)        4 </w:t>
      </w:r>
      <w:proofErr w:type="spellStart"/>
      <w:r>
        <w:rPr>
          <w:b w:val="0"/>
          <w:bCs w:val="0"/>
          <w:u w:val="single"/>
        </w:rPr>
        <w:t>hr</w:t>
      </w:r>
      <w:proofErr w:type="spellEnd"/>
    </w:p>
    <w:p w14:paraId="22DCBF29" w14:textId="77777777" w:rsidR="003C0784" w:rsidRDefault="003C0784" w:rsidP="003C0784">
      <w:pPr>
        <w:pStyle w:val="Heading3"/>
        <w:spacing w:before="80"/>
      </w:pPr>
      <w:r w:rsidRPr="003C0784">
        <w:t>Second Thematic Pathway</w:t>
      </w:r>
      <w:r>
        <w:t xml:space="preserve">                            </w:t>
      </w:r>
    </w:p>
    <w:p w14:paraId="4349D8D8" w14:textId="1341DD90" w:rsidR="000658BD" w:rsidRPr="009E0B7E" w:rsidRDefault="003C0784" w:rsidP="003C41ED">
      <w:pPr>
        <w:pStyle w:val="Heading3"/>
        <w:spacing w:before="80"/>
      </w:pPr>
      <w:r w:rsidRPr="003C0784">
        <w:rPr>
          <w:b w:val="0"/>
          <w:bCs w:val="0"/>
          <w:u w:val="single"/>
        </w:rPr>
        <w:t xml:space="preserve">                                                                                   4-6 </w:t>
      </w:r>
      <w:proofErr w:type="spellStart"/>
      <w:r w:rsidRPr="003C0784">
        <w:rPr>
          <w:b w:val="0"/>
          <w:bCs w:val="0"/>
          <w:u w:val="single"/>
        </w:rPr>
        <w:t>hr</w:t>
      </w:r>
      <w:proofErr w:type="spellEnd"/>
      <w:r>
        <w:t xml:space="preserve">                </w:t>
      </w:r>
      <w:r w:rsidR="0055171A" w:rsidRPr="000C7E57">
        <w:br w:type="column"/>
      </w:r>
      <w:r w:rsidR="009E0B7E" w:rsidRPr="009E0B7E">
        <w:t xml:space="preserve"> </w:t>
      </w:r>
    </w:p>
    <w:sectPr w:rsidR="000658BD" w:rsidRPr="009E0B7E" w:rsidSect="00CB6790">
      <w:endnotePr>
        <w:numFmt w:val="decimal"/>
      </w:endnotePr>
      <w:type w:val="continuous"/>
      <w:pgSz w:w="12240" w:h="15840"/>
      <w:pgMar w:top="540" w:right="720" w:bottom="630" w:left="720" w:header="720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C655" w14:textId="77777777" w:rsidR="00E56959" w:rsidRDefault="00E56959" w:rsidP="00E779AF">
      <w:pPr>
        <w:spacing w:after="0" w:line="240" w:lineRule="auto"/>
      </w:pPr>
      <w:r>
        <w:separator/>
      </w:r>
    </w:p>
  </w:endnote>
  <w:endnote w:type="continuationSeparator" w:id="0">
    <w:p w14:paraId="7A680FEC" w14:textId="77777777" w:rsidR="00E56959" w:rsidRDefault="00E56959" w:rsidP="00E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8681" w14:textId="4FFD36F2" w:rsidR="00996E80" w:rsidRPr="00E779AF" w:rsidRDefault="00303797" w:rsidP="003037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8/9</w:t>
    </w:r>
    <w:r w:rsidR="00850088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0DC2" w14:textId="77777777" w:rsidR="00E56959" w:rsidRDefault="00E56959" w:rsidP="00E779AF">
      <w:pPr>
        <w:spacing w:after="0" w:line="240" w:lineRule="auto"/>
      </w:pPr>
      <w:r>
        <w:separator/>
      </w:r>
    </w:p>
  </w:footnote>
  <w:footnote w:type="continuationSeparator" w:id="0">
    <w:p w14:paraId="6B39B55B" w14:textId="77777777" w:rsidR="00E56959" w:rsidRDefault="00E56959" w:rsidP="00E7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4563"/>
    <w:multiLevelType w:val="multilevel"/>
    <w:tmpl w:val="79C27454"/>
    <w:styleLink w:val="unorderedlist"/>
    <w:lvl w:ilvl="0">
      <w:start w:val="1"/>
      <w:numFmt w:val="bullet"/>
      <w:lvlText w:val=""/>
      <w:lvlJc w:val="left"/>
      <w:pPr>
        <w:ind w:left="648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28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64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68" w:hanging="5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4" w:hanging="57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08" w:hanging="504"/>
      </w:pPr>
      <w:rPr>
        <w:rFonts w:ascii="Wingdings" w:hAnsi="Wingdings" w:hint="default"/>
      </w:rPr>
    </w:lvl>
  </w:abstractNum>
  <w:abstractNum w:abstractNumId="1" w15:restartNumberingAfterBreak="0">
    <w:nsid w:val="3E271CB2"/>
    <w:multiLevelType w:val="hybridMultilevel"/>
    <w:tmpl w:val="2B6AF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6BFB"/>
    <w:multiLevelType w:val="hybridMultilevel"/>
    <w:tmpl w:val="7EFE7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0B52"/>
    <w:multiLevelType w:val="hybridMultilevel"/>
    <w:tmpl w:val="057CC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7FE2"/>
    <w:multiLevelType w:val="multilevel"/>
    <w:tmpl w:val="0C64C3E8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50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EF"/>
    <w:rsid w:val="000071A2"/>
    <w:rsid w:val="00013E0F"/>
    <w:rsid w:val="00027AD7"/>
    <w:rsid w:val="0005519B"/>
    <w:rsid w:val="000658BD"/>
    <w:rsid w:val="000B5F5C"/>
    <w:rsid w:val="000B7CBA"/>
    <w:rsid w:val="000C6EEB"/>
    <w:rsid w:val="000C7E57"/>
    <w:rsid w:val="000E2260"/>
    <w:rsid w:val="000F2BA5"/>
    <w:rsid w:val="000F4D22"/>
    <w:rsid w:val="00106D55"/>
    <w:rsid w:val="0011323F"/>
    <w:rsid w:val="00137D34"/>
    <w:rsid w:val="00180733"/>
    <w:rsid w:val="001A2330"/>
    <w:rsid w:val="001B3090"/>
    <w:rsid w:val="001B7CE3"/>
    <w:rsid w:val="001D70C0"/>
    <w:rsid w:val="001E4867"/>
    <w:rsid w:val="00201AFD"/>
    <w:rsid w:val="002124C4"/>
    <w:rsid w:val="0021598C"/>
    <w:rsid w:val="002422A1"/>
    <w:rsid w:val="002432BB"/>
    <w:rsid w:val="002655A4"/>
    <w:rsid w:val="002909B6"/>
    <w:rsid w:val="002B4887"/>
    <w:rsid w:val="002E25C8"/>
    <w:rsid w:val="00301BD8"/>
    <w:rsid w:val="00303797"/>
    <w:rsid w:val="00310488"/>
    <w:rsid w:val="00313856"/>
    <w:rsid w:val="0032290F"/>
    <w:rsid w:val="00337765"/>
    <w:rsid w:val="00352AEF"/>
    <w:rsid w:val="00355269"/>
    <w:rsid w:val="00355418"/>
    <w:rsid w:val="00364344"/>
    <w:rsid w:val="003715E9"/>
    <w:rsid w:val="00375D3A"/>
    <w:rsid w:val="003944B2"/>
    <w:rsid w:val="00394E96"/>
    <w:rsid w:val="003C0784"/>
    <w:rsid w:val="003C41ED"/>
    <w:rsid w:val="003D4772"/>
    <w:rsid w:val="003E3651"/>
    <w:rsid w:val="003F703C"/>
    <w:rsid w:val="0041338F"/>
    <w:rsid w:val="00421925"/>
    <w:rsid w:val="00426A00"/>
    <w:rsid w:val="0043500E"/>
    <w:rsid w:val="00440252"/>
    <w:rsid w:val="004547EE"/>
    <w:rsid w:val="00466B0C"/>
    <w:rsid w:val="004719B8"/>
    <w:rsid w:val="004770FC"/>
    <w:rsid w:val="00495132"/>
    <w:rsid w:val="004E5AF2"/>
    <w:rsid w:val="004F6E0D"/>
    <w:rsid w:val="005021DB"/>
    <w:rsid w:val="0050369B"/>
    <w:rsid w:val="00512100"/>
    <w:rsid w:val="0055171A"/>
    <w:rsid w:val="005565FD"/>
    <w:rsid w:val="00583D3D"/>
    <w:rsid w:val="00595540"/>
    <w:rsid w:val="005A7F58"/>
    <w:rsid w:val="00613DFD"/>
    <w:rsid w:val="006217B3"/>
    <w:rsid w:val="00627CC6"/>
    <w:rsid w:val="0063361E"/>
    <w:rsid w:val="006420CF"/>
    <w:rsid w:val="00653DBA"/>
    <w:rsid w:val="00656A80"/>
    <w:rsid w:val="006666ED"/>
    <w:rsid w:val="00684C4B"/>
    <w:rsid w:val="00693B07"/>
    <w:rsid w:val="006A5E8B"/>
    <w:rsid w:val="006B1918"/>
    <w:rsid w:val="006D58C4"/>
    <w:rsid w:val="006E008D"/>
    <w:rsid w:val="006E3279"/>
    <w:rsid w:val="007041A8"/>
    <w:rsid w:val="00734B16"/>
    <w:rsid w:val="00741293"/>
    <w:rsid w:val="00752835"/>
    <w:rsid w:val="007A4D39"/>
    <w:rsid w:val="007D0F9D"/>
    <w:rsid w:val="007F5200"/>
    <w:rsid w:val="00804AA2"/>
    <w:rsid w:val="00806A1B"/>
    <w:rsid w:val="008100B3"/>
    <w:rsid w:val="008174BA"/>
    <w:rsid w:val="00840C7C"/>
    <w:rsid w:val="008441AB"/>
    <w:rsid w:val="00850088"/>
    <w:rsid w:val="0085165F"/>
    <w:rsid w:val="008516FC"/>
    <w:rsid w:val="008556AD"/>
    <w:rsid w:val="00861ABE"/>
    <w:rsid w:val="00871BB2"/>
    <w:rsid w:val="008820E6"/>
    <w:rsid w:val="00890C5B"/>
    <w:rsid w:val="008A358D"/>
    <w:rsid w:val="008B3F2D"/>
    <w:rsid w:val="008B6AD4"/>
    <w:rsid w:val="008C61FB"/>
    <w:rsid w:val="008F1190"/>
    <w:rsid w:val="008F1E01"/>
    <w:rsid w:val="008F4796"/>
    <w:rsid w:val="009112BB"/>
    <w:rsid w:val="009147BB"/>
    <w:rsid w:val="00996E80"/>
    <w:rsid w:val="009A37EC"/>
    <w:rsid w:val="009B3DBB"/>
    <w:rsid w:val="009B7D20"/>
    <w:rsid w:val="009C42C2"/>
    <w:rsid w:val="009D3316"/>
    <w:rsid w:val="009E0B7E"/>
    <w:rsid w:val="00A0306B"/>
    <w:rsid w:val="00A06250"/>
    <w:rsid w:val="00A608B0"/>
    <w:rsid w:val="00A610F3"/>
    <w:rsid w:val="00A641C2"/>
    <w:rsid w:val="00A72614"/>
    <w:rsid w:val="00A8286B"/>
    <w:rsid w:val="00A841D4"/>
    <w:rsid w:val="00A92076"/>
    <w:rsid w:val="00A92271"/>
    <w:rsid w:val="00A9484B"/>
    <w:rsid w:val="00AA68AF"/>
    <w:rsid w:val="00AB4184"/>
    <w:rsid w:val="00AC089D"/>
    <w:rsid w:val="00AC3977"/>
    <w:rsid w:val="00AC4F28"/>
    <w:rsid w:val="00AC54A1"/>
    <w:rsid w:val="00AE05EC"/>
    <w:rsid w:val="00AE52D1"/>
    <w:rsid w:val="00AE65C6"/>
    <w:rsid w:val="00AF3019"/>
    <w:rsid w:val="00B023BE"/>
    <w:rsid w:val="00B04605"/>
    <w:rsid w:val="00B071DA"/>
    <w:rsid w:val="00B202B3"/>
    <w:rsid w:val="00B46F19"/>
    <w:rsid w:val="00B64663"/>
    <w:rsid w:val="00B66037"/>
    <w:rsid w:val="00B81712"/>
    <w:rsid w:val="00B9632B"/>
    <w:rsid w:val="00B97BB6"/>
    <w:rsid w:val="00BD32FD"/>
    <w:rsid w:val="00BD4CE6"/>
    <w:rsid w:val="00BE0BF3"/>
    <w:rsid w:val="00BF0550"/>
    <w:rsid w:val="00C10D9A"/>
    <w:rsid w:val="00C21F64"/>
    <w:rsid w:val="00C36401"/>
    <w:rsid w:val="00C45B3B"/>
    <w:rsid w:val="00C54B97"/>
    <w:rsid w:val="00C56D45"/>
    <w:rsid w:val="00C56FB2"/>
    <w:rsid w:val="00C702E9"/>
    <w:rsid w:val="00C83342"/>
    <w:rsid w:val="00CB6790"/>
    <w:rsid w:val="00CB67C0"/>
    <w:rsid w:val="00CF0598"/>
    <w:rsid w:val="00CF0633"/>
    <w:rsid w:val="00D04F1A"/>
    <w:rsid w:val="00D06FA0"/>
    <w:rsid w:val="00D25168"/>
    <w:rsid w:val="00D35B2C"/>
    <w:rsid w:val="00D72A72"/>
    <w:rsid w:val="00D7595F"/>
    <w:rsid w:val="00D84931"/>
    <w:rsid w:val="00D944E5"/>
    <w:rsid w:val="00DA18B8"/>
    <w:rsid w:val="00DA1E93"/>
    <w:rsid w:val="00DA2353"/>
    <w:rsid w:val="00DB20AA"/>
    <w:rsid w:val="00DB48D3"/>
    <w:rsid w:val="00DC3D5B"/>
    <w:rsid w:val="00DE16DB"/>
    <w:rsid w:val="00E14263"/>
    <w:rsid w:val="00E542F0"/>
    <w:rsid w:val="00E56959"/>
    <w:rsid w:val="00E779AF"/>
    <w:rsid w:val="00E77BE1"/>
    <w:rsid w:val="00E85EB9"/>
    <w:rsid w:val="00E920BD"/>
    <w:rsid w:val="00E94926"/>
    <w:rsid w:val="00E97BE8"/>
    <w:rsid w:val="00EA757D"/>
    <w:rsid w:val="00EC6C51"/>
    <w:rsid w:val="00ED1654"/>
    <w:rsid w:val="00F14AB6"/>
    <w:rsid w:val="00F35B14"/>
    <w:rsid w:val="00F5636A"/>
    <w:rsid w:val="00F622EA"/>
    <w:rsid w:val="00F62F20"/>
    <w:rsid w:val="00F66A4D"/>
    <w:rsid w:val="00F67EBB"/>
    <w:rsid w:val="00F75D9B"/>
    <w:rsid w:val="00FC33F3"/>
    <w:rsid w:val="00FD7A0C"/>
    <w:rsid w:val="00FD7DBC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A136C"/>
  <w15:docId w15:val="{0DD0D282-084A-4972-AC5C-E1EC6EB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3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132"/>
    <w:pPr>
      <w:keepNext/>
      <w:keepLines/>
      <w:tabs>
        <w:tab w:val="right" w:pos="10800"/>
      </w:tabs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132"/>
    <w:pPr>
      <w:pBdr>
        <w:top w:val="single" w:sz="24" w:space="3" w:color="000000" w:themeColor="text1"/>
      </w:pBdr>
      <w:spacing w:before="360" w:after="0" w:line="240" w:lineRule="auto"/>
      <w:outlineLvl w:val="1"/>
    </w:pPr>
    <w:rPr>
      <w:rFonts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2BB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norderedlist">
    <w:name w:val="unordered list"/>
    <w:uiPriority w:val="99"/>
    <w:rsid w:val="00013E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9513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132"/>
    <w:rPr>
      <w:rFonts w:ascii="Times New Roman" w:hAnsi="Times New Roman" w:cstheme="majorBidi"/>
      <w:b/>
      <w:sz w:val="28"/>
      <w:szCs w:val="28"/>
    </w:rPr>
  </w:style>
  <w:style w:type="paragraph" w:customStyle="1" w:styleId="normal-italic">
    <w:name w:val="normal - italic"/>
    <w:basedOn w:val="Normal"/>
    <w:link w:val="normal-italicChar"/>
    <w:rsid w:val="00352AEF"/>
    <w:rPr>
      <w:rFonts w:cs="Times New Roman"/>
      <w:i/>
      <w:szCs w:val="24"/>
    </w:rPr>
  </w:style>
  <w:style w:type="character" w:customStyle="1" w:styleId="normal-italicChar">
    <w:name w:val="normal - italic Char"/>
    <w:basedOn w:val="DefaultParagraphFont"/>
    <w:link w:val="normal-italic"/>
    <w:rsid w:val="00352AEF"/>
    <w:rPr>
      <w:rFonts w:ascii="Times New Roman" w:hAnsi="Times New Roman" w:cs="Times New Roman"/>
      <w:i/>
      <w:szCs w:val="24"/>
    </w:rPr>
  </w:style>
  <w:style w:type="paragraph" w:customStyle="1" w:styleId="normal-bold">
    <w:name w:val="normal - bold"/>
    <w:basedOn w:val="Normal"/>
    <w:link w:val="normal-boldChar"/>
    <w:rsid w:val="00352AEF"/>
    <w:rPr>
      <w:rFonts w:cs="Times New Roman"/>
      <w:b/>
      <w:szCs w:val="24"/>
    </w:rPr>
  </w:style>
  <w:style w:type="character" w:customStyle="1" w:styleId="normal-boldChar">
    <w:name w:val="normal - bold Char"/>
    <w:basedOn w:val="DefaultParagraphFont"/>
    <w:link w:val="normal-bold"/>
    <w:rsid w:val="00352AEF"/>
    <w:rPr>
      <w:rFonts w:ascii="Times New Roman" w:hAnsi="Times New Roman" w:cs="Times New Roman"/>
      <w:b/>
      <w:szCs w:val="24"/>
    </w:rPr>
  </w:style>
  <w:style w:type="paragraph" w:customStyle="1" w:styleId="question">
    <w:name w:val="question"/>
    <w:basedOn w:val="Normal"/>
    <w:link w:val="questionChar"/>
    <w:rsid w:val="00352AEF"/>
    <w:rPr>
      <w:rFonts w:cs="Times New Roman"/>
      <w:b/>
      <w:szCs w:val="24"/>
    </w:rPr>
  </w:style>
  <w:style w:type="character" w:customStyle="1" w:styleId="questionChar">
    <w:name w:val="question Char"/>
    <w:basedOn w:val="DefaultParagraphFont"/>
    <w:link w:val="question"/>
    <w:rsid w:val="00352AEF"/>
    <w:rPr>
      <w:rFonts w:ascii="Times New Roman" w:hAnsi="Times New Roman" w:cs="Times New Roman"/>
      <w:b/>
      <w:sz w:val="24"/>
      <w:szCs w:val="24"/>
    </w:rPr>
  </w:style>
  <w:style w:type="paragraph" w:customStyle="1" w:styleId="tabletitle">
    <w:name w:val="table title"/>
    <w:basedOn w:val="Normal"/>
    <w:link w:val="tabletitleChar"/>
    <w:rsid w:val="00352AEF"/>
    <w:rPr>
      <w:rFonts w:cs="Times New Roman"/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352AEF"/>
    <w:rPr>
      <w:rFonts w:ascii="Times New Roman" w:hAnsi="Times New Roman" w:cs="Times New Roman"/>
      <w:b/>
      <w:sz w:val="28"/>
      <w:szCs w:val="28"/>
    </w:rPr>
  </w:style>
  <w:style w:type="paragraph" w:customStyle="1" w:styleId="tableofcontents">
    <w:name w:val="table of contents"/>
    <w:basedOn w:val="Normal"/>
    <w:link w:val="tableofcontentsChar"/>
    <w:rsid w:val="00352AEF"/>
    <w:pPr>
      <w:tabs>
        <w:tab w:val="right" w:leader="dot" w:pos="9360"/>
      </w:tabs>
    </w:pPr>
  </w:style>
  <w:style w:type="character" w:customStyle="1" w:styleId="tableofcontentsChar">
    <w:name w:val="table of contents Char"/>
    <w:basedOn w:val="DefaultParagraphFont"/>
    <w:link w:val="tableofcontents"/>
    <w:rsid w:val="00352AEF"/>
  </w:style>
  <w:style w:type="paragraph" w:customStyle="1" w:styleId="orderedlist">
    <w:name w:val="ordered list"/>
    <w:basedOn w:val="ListParagraph"/>
    <w:link w:val="orderedlistChar"/>
    <w:rsid w:val="00352AEF"/>
    <w:pPr>
      <w:ind w:left="540" w:hanging="324"/>
    </w:pPr>
  </w:style>
  <w:style w:type="character" w:customStyle="1" w:styleId="orderedlistChar">
    <w:name w:val="ordered list Char"/>
    <w:basedOn w:val="ListParagraphChar"/>
    <w:link w:val="orderedlist"/>
    <w:rsid w:val="00352AEF"/>
  </w:style>
  <w:style w:type="paragraph" w:styleId="ListParagraph">
    <w:name w:val="List Paragraph"/>
    <w:basedOn w:val="Normal"/>
    <w:link w:val="ListParagraphChar"/>
    <w:uiPriority w:val="34"/>
    <w:qFormat/>
    <w:rsid w:val="00352A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2AEF"/>
  </w:style>
  <w:style w:type="character" w:customStyle="1" w:styleId="unorderedlistChar">
    <w:name w:val="unordered list Char"/>
    <w:basedOn w:val="ListParagraphChar"/>
    <w:rsid w:val="00352AEF"/>
  </w:style>
  <w:style w:type="character" w:styleId="PlaceholderText">
    <w:name w:val="Placeholder Text"/>
    <w:basedOn w:val="DefaultParagraphFont"/>
    <w:uiPriority w:val="99"/>
    <w:semiHidden/>
    <w:rsid w:val="00E97B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0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AF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32BB"/>
    <w:rPr>
      <w:rFonts w:ascii="Times New Roman" w:eastAsiaTheme="majorEastAsia" w:hAnsi="Times New Roman" w:cstheme="majorBidi"/>
      <w:b/>
      <w:bCs/>
      <w:color w:val="000000" w:themeColor="text1"/>
    </w:rPr>
  </w:style>
  <w:style w:type="paragraph" w:customStyle="1" w:styleId="QualifyingText">
    <w:name w:val="Qualifying Text"/>
    <w:basedOn w:val="Normal"/>
    <w:next w:val="Normal"/>
    <w:link w:val="QualifyingTextChar"/>
    <w:qFormat/>
    <w:rsid w:val="002432BB"/>
    <w:pPr>
      <w:spacing w:after="0"/>
    </w:pPr>
    <w:rPr>
      <w:i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F05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5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550"/>
    <w:rPr>
      <w:rFonts w:ascii="Times New Roman" w:hAnsi="Times New Roman"/>
      <w:sz w:val="20"/>
      <w:szCs w:val="20"/>
    </w:rPr>
  </w:style>
  <w:style w:type="character" w:customStyle="1" w:styleId="QualifyingTextChar">
    <w:name w:val="Qualifying Text Char"/>
    <w:basedOn w:val="FootnoteTextChar"/>
    <w:link w:val="QualifyingText"/>
    <w:rsid w:val="002432BB"/>
    <w:rPr>
      <w:rFonts w:ascii="Times New Roman" w:hAnsi="Times New Roman"/>
      <w:i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05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55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05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A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AA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94FF-8284-4368-8E52-05DC27A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Trefz</dc:creator>
  <cp:lastModifiedBy>Dowler, Leslie</cp:lastModifiedBy>
  <cp:revision>5</cp:revision>
  <cp:lastPrinted>2019-07-31T12:19:00Z</cp:lastPrinted>
  <dcterms:created xsi:type="dcterms:W3CDTF">2022-08-04T14:08:00Z</dcterms:created>
  <dcterms:modified xsi:type="dcterms:W3CDTF">2022-08-09T17:01:00Z</dcterms:modified>
</cp:coreProperties>
</file>